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</w:rPr>
        <w:t>1：</w:t>
      </w:r>
    </w:p>
    <w:p>
      <w:pPr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建邺区外地高校毕业生来宁面试补贴2023年8月</w:t>
      </w:r>
    </w:p>
    <w:p>
      <w:pPr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审核通过人员名单</w:t>
      </w:r>
    </w:p>
    <w:p>
      <w:pPr>
        <w:jc w:val="center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tbl>
      <w:tblPr>
        <w:tblStyle w:val="6"/>
        <w:tblW w:w="84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140"/>
        <w:gridCol w:w="6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杨稽琨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王倩倩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谭艺森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南京万得资讯科技有限公司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邓续君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季金宇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南京破茧文化传媒有限公司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李晓蕊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李慧有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王联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南京万得资讯科技有限公司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杨凯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丁蔚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江苏省城镇与乡村规划设计院有限公司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李刘万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南京贝伦思网络科技股份有限公司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梁泽权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韩玉鑫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江苏幻创动漫文化有限公司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刘柏江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南京奇豆科技培训有限公司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陈娜娜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南京銘润地暖工程有限公司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何倩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南京新萌芽环境工程有限公司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李晓琴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周凯丽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何坛樻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南京一宅一生建筑装饰有限公司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杨凯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南京万得资讯科技有限公司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王鑫雨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殷玺贤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南京宁卫医药集团有限公司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程新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韩杉妹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中兴华会计师事务所（特殊普通合伙）江苏分所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刘金毅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李木子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南京今日商讯信息科技有限公司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姚凌之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南京鼎航数据科技有限公司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徐仕捷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中电金信软件有限公司南京分公司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吕纳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江苏省舜禹信息技术有限公司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魏新浩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南京云思启点智能科技有限公司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高赫曼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南京惠贤人力资源服务有限公司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赵子梦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贾亦楠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南京万达广场商业管理有限公司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刘成长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南京上下求索信息科技有限公司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黎玲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南京笛声网络科技有限公司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赵永露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南京今日商讯信息科技有限公司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张苏皖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南京职考时代信息科技有限公司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李欣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方宇彬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南京众禹技术信息咨询服务有限公司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李佳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赵逸琳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张松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前锦网络信息技术（上海）有限公司南京分公司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李立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吕翔龙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中电金信软件有限公司南京分公司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辛青慧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江苏尚瀚投资有限公司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宗鹏飞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杨习曼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王杨端丫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陈政之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南京万荣科技有限公司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程欣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中电金信软件有限公司南京分公司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胡浩然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南京华油荟科技发展有限公司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左涛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潘莉娜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南京吾艾泥信息科技有限公司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张荣容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南京草彩科技有限公司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南京吾艾泥信息科技有限公司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吴德旺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张涛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杨露熹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南京滴水传音文化传媒有限公司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张曼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尹泽坤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谢芳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南京贝伦思网络科技股份有限公司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韩道源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欧亚东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秦世莲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通联数据股份公司南京分公司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张琳康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中冶华天南京工程技术有限公司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余婷婷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建邺区汪汪安日杂百货经营部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曲安澜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孙雪晴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南京辰源电子有限公司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徐小龙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通力电梯有限公司南京分公司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田洪雨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苏杰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刘逸伦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褚兆伟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陈阳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南京破茧文化传媒有限公司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占斯宁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江苏省环境工程技术有限公司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阮先虎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崔超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高鸿宇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周长鹏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李欣蔚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上海金地物业服务有限公司南京分公司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糜蓉佳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南京草彩科技有限公司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王宇慈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南京鼎航数据科技有限公司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刘宇韵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贾峰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南京云思启点智能科技有限公司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欧阳粒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南京今日商讯信息科技有限公司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曹海林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王宝玉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南京喜帮帮企业管理有限公司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施智男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朱振锋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南京呆萌猫网络科技有限公司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张家莹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王展鹏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南京草彩科技有限公司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向明智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南京今日商讯信息科技有限公司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叶茹芸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杨阳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石能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靳文革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周伟杰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南京润展国际展览有限公司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刘鑫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南京瑞鹏宠物医院有限公司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文清香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薛明乐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王琼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南京今日商讯信息科技有限公司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顾彦姗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赵红婷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南京爱默廊湾家居用品有限公司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赵莹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江苏紫金农村商业银行股份有限公司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李祝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南京呆萌猫网络科技有限公司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王伊雪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孙迎庆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中国大地财产保险股份有限公司江苏分公司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鲍汇鹃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江苏幻创动漫文化有限公司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李怿涵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南京善跑体育科技有限公司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李京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韩云朋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陈旭伟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刘柄麟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苏州大禹网络科技有限公司南京分公司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韩晓旭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南京掌控网络科技有限公司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孔德宁馨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前锦网络信息技术（上海）有限公司南京分公司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娄恒基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南京麦格尔新材料科技有限公司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张斌琦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徐忱茜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姚瑶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南京首佳再生资源利用有限公司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周晨星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江苏兆腾网络科技有限公司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陈邦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马心茹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南京三易文化创意有限责任公司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宋易隆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南京唐文视讯传媒有限公司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赵国繁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苏州大禹数字文化科技集团有限公司南京分公司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徐志文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李琳茹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南京奇豆科技培训有限公司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薛松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张涛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南京雨润食品有限公司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张星雨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江苏新华报业传媒集团有限公司新华传媒大酒店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徐晓璐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王艳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南京科迅培训有限公司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朱超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束志航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张艳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王陈丽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南京辰源电子有限公司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李慧超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付杰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南京云思启点智能科技有限公司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臧艺峤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朱成君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南京捷鹰数码测绘有限公司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张琪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杨晓凯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费伟冉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南京今日商讯信息科技有限公司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林贺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中电金信软件有限公司南京分公司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段赛男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南京瑞鹏宠物医院有限公司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王澍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南京瑞鹏宠物医院有限公司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姚未寅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南京土星信息科技有限公司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顾雨情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柳嘉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南京万晞广告传媒有限公司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张欣宇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江苏新华报业传媒集团有限公司新华传媒大酒店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靳雨欣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江苏原力数字科技股份有限公司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李瑾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南京宇天智云仿真技术有限公司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周雨婷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江苏原力数字科技股份有限公司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李超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南京云思启点智能科技有限公司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肖林旭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朱方倩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江苏润地房地产开发有限公司南京雨润涵月楼酒店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徐明辉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李国强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蒋灵珊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新鸿基国金中心房地产（南京）有限公司安达仕酒店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王君如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南京时光际医疗美容门诊有限公司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谷美玲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南京今日商讯信息科技有限公司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贾潇颖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南京奕起嗨信息科技有限公司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赵海慧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姬立根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刘晓红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南京澔语科技有限公司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张强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刘婷婷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南京今日商讯信息科技有限公司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马英洁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江苏邦谷供应链管理有限公司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王忠欢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季杰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江苏舆图信息科技有限公司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谢鹏飞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侯铎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李柯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韦燕飞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南京到佳健康管理有限公司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黄思远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吴欣桐</w:t>
            </w:r>
          </w:p>
        </w:tc>
        <w:tc>
          <w:tcPr>
            <w:tcW w:w="6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南京安易科化工有限公司</w:t>
            </w:r>
          </w:p>
        </w:tc>
      </w:tr>
    </w:tbl>
    <w:p>
      <w:pPr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sectPr>
      <w:pgSz w:w="11906" w:h="16838"/>
      <w:pgMar w:top="1418" w:right="1797" w:bottom="153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E7E6D"/>
    <w:rsid w:val="0000284D"/>
    <w:rsid w:val="00090F2A"/>
    <w:rsid w:val="000D3B49"/>
    <w:rsid w:val="000F4A44"/>
    <w:rsid w:val="00153EB9"/>
    <w:rsid w:val="0019368F"/>
    <w:rsid w:val="001B72D8"/>
    <w:rsid w:val="00262811"/>
    <w:rsid w:val="002B020A"/>
    <w:rsid w:val="002C3100"/>
    <w:rsid w:val="00307A2A"/>
    <w:rsid w:val="00334E99"/>
    <w:rsid w:val="0036303B"/>
    <w:rsid w:val="003B69B3"/>
    <w:rsid w:val="003F4CE1"/>
    <w:rsid w:val="003F4E28"/>
    <w:rsid w:val="00421C62"/>
    <w:rsid w:val="004414D4"/>
    <w:rsid w:val="004427DF"/>
    <w:rsid w:val="00453CFF"/>
    <w:rsid w:val="00472BFF"/>
    <w:rsid w:val="004F71DF"/>
    <w:rsid w:val="00502250"/>
    <w:rsid w:val="00504259"/>
    <w:rsid w:val="00521131"/>
    <w:rsid w:val="005919D9"/>
    <w:rsid w:val="005A1245"/>
    <w:rsid w:val="005D7EA7"/>
    <w:rsid w:val="00625D0B"/>
    <w:rsid w:val="006730B4"/>
    <w:rsid w:val="006C707D"/>
    <w:rsid w:val="006F427A"/>
    <w:rsid w:val="007450B7"/>
    <w:rsid w:val="00747545"/>
    <w:rsid w:val="00764E6E"/>
    <w:rsid w:val="00784BC2"/>
    <w:rsid w:val="007C7665"/>
    <w:rsid w:val="007D4D16"/>
    <w:rsid w:val="0080308F"/>
    <w:rsid w:val="00807B36"/>
    <w:rsid w:val="00835D21"/>
    <w:rsid w:val="008424E6"/>
    <w:rsid w:val="00854E7E"/>
    <w:rsid w:val="00882F00"/>
    <w:rsid w:val="00885630"/>
    <w:rsid w:val="008A6672"/>
    <w:rsid w:val="008F1BB2"/>
    <w:rsid w:val="00966B04"/>
    <w:rsid w:val="00984576"/>
    <w:rsid w:val="0099441C"/>
    <w:rsid w:val="009E4D41"/>
    <w:rsid w:val="009F25BB"/>
    <w:rsid w:val="00A12F26"/>
    <w:rsid w:val="00A2022D"/>
    <w:rsid w:val="00A53904"/>
    <w:rsid w:val="00A73C7C"/>
    <w:rsid w:val="00A810EA"/>
    <w:rsid w:val="00AB2C30"/>
    <w:rsid w:val="00AE7E6D"/>
    <w:rsid w:val="00B22149"/>
    <w:rsid w:val="00BE1A7B"/>
    <w:rsid w:val="00BF1ABC"/>
    <w:rsid w:val="00C3068C"/>
    <w:rsid w:val="00D97EDD"/>
    <w:rsid w:val="00F1202F"/>
    <w:rsid w:val="00F41761"/>
    <w:rsid w:val="00FA2422"/>
    <w:rsid w:val="05BB620E"/>
    <w:rsid w:val="05BE20BB"/>
    <w:rsid w:val="07F34FB0"/>
    <w:rsid w:val="091E26D8"/>
    <w:rsid w:val="0FAB4D81"/>
    <w:rsid w:val="10025B0D"/>
    <w:rsid w:val="145D0109"/>
    <w:rsid w:val="15766B67"/>
    <w:rsid w:val="19F1500A"/>
    <w:rsid w:val="2CBF1612"/>
    <w:rsid w:val="371E7C68"/>
    <w:rsid w:val="384974ED"/>
    <w:rsid w:val="391268AE"/>
    <w:rsid w:val="3BB26C53"/>
    <w:rsid w:val="3D216DA5"/>
    <w:rsid w:val="41D32F7E"/>
    <w:rsid w:val="46162047"/>
    <w:rsid w:val="4A1D6DED"/>
    <w:rsid w:val="5512575B"/>
    <w:rsid w:val="57175FCA"/>
    <w:rsid w:val="642C0EFB"/>
    <w:rsid w:val="6AD622F8"/>
    <w:rsid w:val="6B9F584D"/>
    <w:rsid w:val="6C4756B7"/>
    <w:rsid w:val="6DDB28C1"/>
    <w:rsid w:val="6E727658"/>
    <w:rsid w:val="715134BE"/>
    <w:rsid w:val="772D3CBE"/>
    <w:rsid w:val="7E582A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楷体_GB2312"/>
      <w:b/>
      <w:sz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link w:val="2"/>
    <w:qFormat/>
    <w:uiPriority w:val="0"/>
    <w:rPr>
      <w:rFonts w:ascii="Arial" w:hAnsi="Arial" w:eastAsia="楷体_GB2312"/>
      <w:b/>
      <w:sz w:val="30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99"/>
  </w:style>
  <w:style w:type="character" w:customStyle="1" w:styleId="12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806D-565B-41C3-A5C6-D4B719DEA0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641</Words>
  <Characters>3654</Characters>
  <Lines>30</Lines>
  <Paragraphs>8</Paragraphs>
  <TotalTime>50</TotalTime>
  <ScaleCrop>false</ScaleCrop>
  <LinksUpToDate>false</LinksUpToDate>
  <CharactersWithSpaces>4287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2018-07-13T07:20:00Z</dcterms:created>
  <dc:creator>微软用户</dc:creator>
  <cp:lastModifiedBy>Administrator</cp:lastModifiedBy>
  <cp:lastPrinted>2020-07-15T01:36:00Z</cp:lastPrinted>
  <dcterms:modified xsi:type="dcterms:W3CDTF">2023-09-19T03:30:03Z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E353E268A3FD4C29B2E446CE755F8A42</vt:lpwstr>
  </property>
</Properties>
</file>