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244" w:rsidRDefault="00C75244">
      <w:pPr>
        <w:pStyle w:val="NormalWeb"/>
        <w:widowControl/>
        <w:spacing w:line="420" w:lineRule="atLeast"/>
        <w:jc w:val="center"/>
        <w:rPr>
          <w:rFonts w:ascii="Source Han Sans CN" w:eastAsia="方正小标宋_GBK" w:hAnsi="Source Han Sans CN" w:cs="Source Han Sans CN"/>
          <w:bCs/>
          <w:sz w:val="44"/>
          <w:szCs w:val="45"/>
        </w:rPr>
      </w:pPr>
      <w:bookmarkStart w:id="0" w:name="_GoBack"/>
      <w:r>
        <w:rPr>
          <w:rFonts w:ascii="Source Han Sans CN" w:eastAsia="方正小标宋_GBK" w:hAnsi="Source Han Sans CN" w:cs="Source Han Sans CN" w:hint="eastAsia"/>
          <w:bCs/>
          <w:sz w:val="44"/>
          <w:szCs w:val="45"/>
        </w:rPr>
        <w:t>建邺区组织互帮共建民警及矫正执法队伍开展党务知识学习</w:t>
      </w:r>
    </w:p>
    <w:bookmarkEnd w:id="0"/>
    <w:p w:rsidR="00C75244" w:rsidRDefault="00C75244" w:rsidP="0001127C">
      <w:pPr>
        <w:pStyle w:val="NormalWeb"/>
        <w:widowControl/>
        <w:spacing w:beforeAutospacing="0" w:afterAutospacing="0" w:line="560" w:lineRule="exact"/>
        <w:ind w:firstLineChars="200" w:firstLine="31680"/>
        <w:jc w:val="both"/>
        <w:rPr>
          <w:rFonts w:eastAsia="方正仿宋_GBK"/>
          <w:sz w:val="32"/>
        </w:rPr>
      </w:pPr>
      <w:r>
        <w:rPr>
          <w:rFonts w:ascii="Source Han Sans CN" w:eastAsia="方正仿宋_GBK" w:hAnsi="Source Han Sans CN" w:cs="Source Han Sans CN" w:hint="eastAsia"/>
          <w:sz w:val="32"/>
          <w:szCs w:val="30"/>
        </w:rPr>
        <w:t>建邺区司法局因地制宜，制定区局互帮共建民警政治理论学习制度，定期组织民警开展党务知识学习，不断提升建邺区司法局互帮共建民警及矫正执法队伍的党性素养和政治理论水平。</w:t>
      </w:r>
    </w:p>
    <w:p w:rsidR="00C75244" w:rsidRDefault="00C75244" w:rsidP="0001127C">
      <w:pPr>
        <w:pStyle w:val="NormalWeb"/>
        <w:widowControl/>
        <w:spacing w:beforeAutospacing="0" w:afterAutospacing="0" w:line="560" w:lineRule="exact"/>
        <w:ind w:firstLineChars="200" w:firstLine="31680"/>
        <w:jc w:val="both"/>
        <w:rPr>
          <w:rFonts w:eastAsia="方正仿宋_GBK"/>
          <w:sz w:val="32"/>
        </w:rPr>
      </w:pPr>
      <w:r>
        <w:rPr>
          <w:rFonts w:ascii="Source Han Sans CN" w:eastAsia="方正仿宋_GBK" w:hAnsi="Source Han Sans CN" w:cs="Source Han Sans CN" w:hint="eastAsia"/>
          <w:sz w:val="32"/>
          <w:szCs w:val="30"/>
        </w:rPr>
        <w:t>一是深入开展政治理论学习，扎实推动主题教育走深走实。建邺区司法局牢牢把握主题教育</w:t>
      </w:r>
      <w:r>
        <w:rPr>
          <w:rFonts w:ascii="Source Han Sans CN" w:eastAsia="方正仿宋_GBK" w:hAnsi="Source Han Sans CN" w:cs="Source Han Sans CN"/>
          <w:sz w:val="32"/>
          <w:szCs w:val="30"/>
        </w:rPr>
        <w:t>“</w:t>
      </w:r>
      <w:r>
        <w:rPr>
          <w:rFonts w:ascii="Source Han Sans CN" w:eastAsia="方正仿宋_GBK" w:hAnsi="Source Han Sans CN" w:cs="Source Han Sans CN" w:hint="eastAsia"/>
          <w:sz w:val="32"/>
          <w:szCs w:val="30"/>
        </w:rPr>
        <w:t>学思想、强党性、重实践、建新功</w:t>
      </w:r>
      <w:r>
        <w:rPr>
          <w:rFonts w:ascii="Source Han Sans CN" w:eastAsia="方正仿宋_GBK" w:hAnsi="Source Han Sans CN" w:cs="Source Han Sans CN"/>
          <w:sz w:val="32"/>
          <w:szCs w:val="30"/>
        </w:rPr>
        <w:t>”</w:t>
      </w:r>
      <w:r>
        <w:rPr>
          <w:rFonts w:ascii="Source Han Sans CN" w:eastAsia="方正仿宋_GBK" w:hAnsi="Source Han Sans CN" w:cs="Source Han Sans CN" w:hint="eastAsia"/>
          <w:sz w:val="32"/>
          <w:szCs w:val="30"/>
        </w:rPr>
        <w:t>总要求，通过集体读原文、集中听理论等多种学习形式，组织互帮共建民警深入学习主题教育内容，把握精神要义，努力把习近平新时代中国特色社会主义思想转化为坚定理想、锤炼党性和指导实践、推动工作的强大力量。</w:t>
      </w:r>
    </w:p>
    <w:p w:rsidR="00C75244" w:rsidRDefault="00C75244" w:rsidP="0001127C">
      <w:pPr>
        <w:pStyle w:val="NormalWeb"/>
        <w:widowControl/>
        <w:spacing w:beforeAutospacing="0" w:afterAutospacing="0" w:line="560" w:lineRule="exact"/>
        <w:ind w:firstLineChars="200" w:firstLine="31680"/>
        <w:jc w:val="both"/>
        <w:rPr>
          <w:rFonts w:eastAsia="方正仿宋_GBK"/>
          <w:sz w:val="32"/>
        </w:rPr>
      </w:pPr>
      <w:r>
        <w:rPr>
          <w:rFonts w:ascii="Source Han Sans CN" w:eastAsia="方正仿宋_GBK" w:hAnsi="Source Han Sans CN" w:cs="Source Han Sans CN" w:hint="eastAsia"/>
          <w:sz w:val="32"/>
          <w:szCs w:val="30"/>
        </w:rPr>
        <w:t>二是全面加强党风廉政教育，持续推进规范廉洁执法。通过党纪法规学习、警示教育片观看、司法系统违纪违法案件通报等方式，进一步增强互帮共建民警及矫正执法队伍的纪律意识、法治意识、制度意识，筑牢廉洁执法思想防线，引导民警反躬自省，不断增强规范廉洁执法意识，切实把廉洁执法的要求落在工作实处。</w:t>
      </w:r>
    </w:p>
    <w:p w:rsidR="00C75244" w:rsidRDefault="00C75244" w:rsidP="007539DE">
      <w:pPr>
        <w:pStyle w:val="NormalWeb"/>
        <w:widowControl/>
        <w:spacing w:beforeAutospacing="0" w:afterAutospacing="0" w:line="560" w:lineRule="exact"/>
        <w:ind w:firstLineChars="200" w:firstLine="31680"/>
        <w:jc w:val="both"/>
        <w:rPr>
          <w:rFonts w:eastAsia="方正仿宋_GBK"/>
          <w:sz w:val="32"/>
        </w:rPr>
      </w:pPr>
      <w:r>
        <w:rPr>
          <w:rFonts w:ascii="Source Han Sans CN" w:eastAsia="方正仿宋_GBK" w:hAnsi="Source Han Sans CN" w:cs="Source Han Sans CN" w:hint="eastAsia"/>
          <w:sz w:val="32"/>
          <w:szCs w:val="30"/>
        </w:rPr>
        <w:t>三是着力强化队伍管理教育，不断提高互帮共建成效。通过对互帮共建民警开展《关于进一步加强互帮共建民警日常业务工作管理考核的通知》等规定及专业理论知识的学习，帮助互帮共建民警迅速转变工作角色，调整工作状态，结合社区矫正工作特点，不断提高互帮共建成效。</w:t>
      </w:r>
    </w:p>
    <w:sectPr w:rsidR="00C75244" w:rsidSect="008B7B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zNjJlYjU3YTJkMGViYzAzMDBiZTkwOWFhYTMyZmEifQ=="/>
  </w:docVars>
  <w:rsids>
    <w:rsidRoot w:val="00427FE0"/>
    <w:rsid w:val="0001127C"/>
    <w:rsid w:val="00427FE0"/>
    <w:rsid w:val="007539DE"/>
    <w:rsid w:val="008B7BED"/>
    <w:rsid w:val="009E31AC"/>
    <w:rsid w:val="00C75244"/>
    <w:rsid w:val="00D9641C"/>
    <w:rsid w:val="00F2333A"/>
    <w:rsid w:val="033B2D4B"/>
    <w:rsid w:val="04344A0B"/>
    <w:rsid w:val="063A724C"/>
    <w:rsid w:val="08B91FD1"/>
    <w:rsid w:val="08CC78F0"/>
    <w:rsid w:val="08FB0EA2"/>
    <w:rsid w:val="0AF331F1"/>
    <w:rsid w:val="0CAA6D6C"/>
    <w:rsid w:val="0CE94400"/>
    <w:rsid w:val="0CF310AD"/>
    <w:rsid w:val="0DDB4310"/>
    <w:rsid w:val="0F566DED"/>
    <w:rsid w:val="0F7C0FDF"/>
    <w:rsid w:val="105D540D"/>
    <w:rsid w:val="174856CC"/>
    <w:rsid w:val="176E0A0F"/>
    <w:rsid w:val="187F577E"/>
    <w:rsid w:val="19E77114"/>
    <w:rsid w:val="1BBF5507"/>
    <w:rsid w:val="20CD152F"/>
    <w:rsid w:val="2127473E"/>
    <w:rsid w:val="232558A2"/>
    <w:rsid w:val="238524B7"/>
    <w:rsid w:val="246D2027"/>
    <w:rsid w:val="261462DA"/>
    <w:rsid w:val="2789202D"/>
    <w:rsid w:val="294777C3"/>
    <w:rsid w:val="2AF873C2"/>
    <w:rsid w:val="2B3E2490"/>
    <w:rsid w:val="2B707624"/>
    <w:rsid w:val="2C6C14B9"/>
    <w:rsid w:val="2D955E44"/>
    <w:rsid w:val="300D463B"/>
    <w:rsid w:val="30991A86"/>
    <w:rsid w:val="33852877"/>
    <w:rsid w:val="3583436C"/>
    <w:rsid w:val="361C0A65"/>
    <w:rsid w:val="368067D0"/>
    <w:rsid w:val="388C7725"/>
    <w:rsid w:val="393601BE"/>
    <w:rsid w:val="39C15C5C"/>
    <w:rsid w:val="3A101244"/>
    <w:rsid w:val="3A453E46"/>
    <w:rsid w:val="3C732B20"/>
    <w:rsid w:val="3D841692"/>
    <w:rsid w:val="3E95789E"/>
    <w:rsid w:val="3EAB5B1A"/>
    <w:rsid w:val="3EB93D49"/>
    <w:rsid w:val="3F9D6B5A"/>
    <w:rsid w:val="3FBA0FD1"/>
    <w:rsid w:val="3FE16591"/>
    <w:rsid w:val="40484FE7"/>
    <w:rsid w:val="414927C2"/>
    <w:rsid w:val="41692B41"/>
    <w:rsid w:val="42D47813"/>
    <w:rsid w:val="45290F50"/>
    <w:rsid w:val="45821E40"/>
    <w:rsid w:val="47A41215"/>
    <w:rsid w:val="481717C8"/>
    <w:rsid w:val="48184879"/>
    <w:rsid w:val="482742EE"/>
    <w:rsid w:val="4AE2796F"/>
    <w:rsid w:val="4C0050E9"/>
    <w:rsid w:val="4C015078"/>
    <w:rsid w:val="4CC964AE"/>
    <w:rsid w:val="4D330C1F"/>
    <w:rsid w:val="4DCD7C42"/>
    <w:rsid w:val="4EFD0C88"/>
    <w:rsid w:val="4FA46BFD"/>
    <w:rsid w:val="50762272"/>
    <w:rsid w:val="50B85CA7"/>
    <w:rsid w:val="517C2F87"/>
    <w:rsid w:val="52945C0F"/>
    <w:rsid w:val="53005DCD"/>
    <w:rsid w:val="54743236"/>
    <w:rsid w:val="55EE61ED"/>
    <w:rsid w:val="5AFC6152"/>
    <w:rsid w:val="5B991099"/>
    <w:rsid w:val="5C3245C7"/>
    <w:rsid w:val="5CAD5112"/>
    <w:rsid w:val="5DE92596"/>
    <w:rsid w:val="5E5F29A6"/>
    <w:rsid w:val="5E6A564E"/>
    <w:rsid w:val="5F0C0405"/>
    <w:rsid w:val="5F8E562C"/>
    <w:rsid w:val="5FD86716"/>
    <w:rsid w:val="617D5977"/>
    <w:rsid w:val="61B070C4"/>
    <w:rsid w:val="64857CA0"/>
    <w:rsid w:val="654A329C"/>
    <w:rsid w:val="66541C61"/>
    <w:rsid w:val="67C100EF"/>
    <w:rsid w:val="67F168E6"/>
    <w:rsid w:val="67F709D8"/>
    <w:rsid w:val="6CA55A3A"/>
    <w:rsid w:val="6D255B22"/>
    <w:rsid w:val="6DBE3529"/>
    <w:rsid w:val="6EEF69BA"/>
    <w:rsid w:val="6F4B46D7"/>
    <w:rsid w:val="701736D3"/>
    <w:rsid w:val="75C93FE0"/>
    <w:rsid w:val="77513928"/>
    <w:rsid w:val="77697E37"/>
    <w:rsid w:val="78CC7062"/>
    <w:rsid w:val="79F75F20"/>
    <w:rsid w:val="7B526418"/>
    <w:rsid w:val="7BB073C3"/>
    <w:rsid w:val="7DF8064A"/>
    <w:rsid w:val="7E847BC7"/>
    <w:rsid w:val="7F342461"/>
    <w:rsid w:val="7FE35A57"/>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BED"/>
    <w:pPr>
      <w:widowControl w:val="0"/>
      <w:jc w:val="both"/>
    </w:pPr>
    <w:rPr>
      <w:rFonts w:ascii="Calibri" w:hAnsi="Calibri"/>
      <w:szCs w:val="24"/>
    </w:rPr>
  </w:style>
  <w:style w:type="paragraph" w:styleId="Heading1">
    <w:name w:val="heading 1"/>
    <w:basedOn w:val="Normal"/>
    <w:next w:val="Normal"/>
    <w:link w:val="Heading1Char"/>
    <w:uiPriority w:val="99"/>
    <w:qFormat/>
    <w:rsid w:val="008B7BED"/>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8C9"/>
    <w:rPr>
      <w:rFonts w:ascii="Calibri" w:hAnsi="Calibri"/>
      <w:b/>
      <w:bCs/>
      <w:kern w:val="44"/>
      <w:sz w:val="44"/>
      <w:szCs w:val="44"/>
    </w:rPr>
  </w:style>
  <w:style w:type="paragraph" w:styleId="NormalWeb">
    <w:name w:val="Normal (Web)"/>
    <w:basedOn w:val="Normal"/>
    <w:uiPriority w:val="99"/>
    <w:rsid w:val="008B7BED"/>
    <w:pPr>
      <w:spacing w:beforeAutospacing="1" w:afterAutospacing="1"/>
      <w:jc w:val="left"/>
    </w:pPr>
    <w:rPr>
      <w:kern w:val="0"/>
      <w:sz w:val="24"/>
    </w:rPr>
  </w:style>
  <w:style w:type="character" w:styleId="FollowedHyperlink">
    <w:name w:val="FollowedHyperlink"/>
    <w:basedOn w:val="DefaultParagraphFont"/>
    <w:uiPriority w:val="99"/>
    <w:rsid w:val="008B7BED"/>
    <w:rPr>
      <w:rFonts w:cs="Times New Roman"/>
      <w:color w:val="000000"/>
      <w:u w:val="none"/>
    </w:rPr>
  </w:style>
  <w:style w:type="character" w:styleId="Hyperlink">
    <w:name w:val="Hyperlink"/>
    <w:basedOn w:val="DefaultParagraphFont"/>
    <w:uiPriority w:val="99"/>
    <w:rsid w:val="008B7BED"/>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79</Words>
  <Characters>452</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建邺区组织互帮共建民警及矫正执法队伍开展党务知识学习</dc:title>
  <dc:subject/>
  <dc:creator>Administrator</dc:creator>
  <cp:keywords/>
  <dc:description/>
  <cp:lastModifiedBy>俞赟(yuyun)</cp:lastModifiedBy>
  <cp:revision>2</cp:revision>
  <dcterms:created xsi:type="dcterms:W3CDTF">2023-09-19T08:18:00Z</dcterms:created>
  <dcterms:modified xsi:type="dcterms:W3CDTF">2023-09-19T08:18:00Z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E9406A6C0D414E0798360C82F2B3EC9B</vt:lpwstr>
  </property>
</Properties>
</file>