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8A" w:rsidRDefault="0065788A">
      <w:pPr>
        <w:pStyle w:val="NormalWeb"/>
        <w:widowControl/>
        <w:spacing w:line="420" w:lineRule="atLeast"/>
        <w:jc w:val="center"/>
        <w:rPr>
          <w:rFonts w:ascii="方正小标宋_GBK" w:eastAsia="方正小标宋_GBK" w:hAnsi="方正小标宋_GBK" w:cs="方正小标宋_GBK"/>
          <w:sz w:val="36"/>
          <w:szCs w:val="36"/>
        </w:rPr>
      </w:pPr>
      <w:bookmarkStart w:id="0" w:name="_GoBack"/>
      <w:r>
        <w:rPr>
          <w:rFonts w:ascii="方正小标宋_GBK" w:eastAsia="方正小标宋_GBK" w:hAnsi="方正小标宋_GBK" w:cs="方正小标宋_GBK" w:hint="eastAsia"/>
          <w:sz w:val="36"/>
          <w:szCs w:val="36"/>
        </w:rPr>
        <w:t>建邺区开展安全生产领域专项执法监督活动</w:t>
      </w:r>
      <w:bookmarkEnd w:id="0"/>
    </w:p>
    <w:p w:rsidR="0065788A" w:rsidRDefault="0065788A" w:rsidP="007C1A25">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促进严格规范公正文明执法，充分发挥特邀行政执法监督员的监督职能，加大行政执法监督力度，增强行政执法透明度和公正性，近日，建邺区司法局组织特邀执法监督员对区应急管理局在安全生产领域行政执法活动进行现场监督。</w:t>
      </w:r>
    </w:p>
    <w:p w:rsidR="0065788A" w:rsidRDefault="0065788A" w:rsidP="007C1A25">
      <w:pPr>
        <w:pStyle w:val="NormalWeb"/>
        <w:widowControl/>
        <w:spacing w:beforeAutospacing="0" w:afterAutospacing="0" w:line="560" w:lineRule="exact"/>
        <w:ind w:firstLineChars="200" w:firstLine="31680"/>
        <w:jc w:val="both"/>
      </w:pPr>
      <w:r>
        <w:rPr>
          <w:rFonts w:ascii="方正仿宋_GBK" w:eastAsia="方正仿宋_GBK" w:hAnsi="方正仿宋_GBK" w:cs="方正仿宋_GBK" w:hint="eastAsia"/>
          <w:sz w:val="32"/>
          <w:szCs w:val="32"/>
        </w:rPr>
        <w:t>在建邺区龙湖物业服务有限公司，建邺区应急管理局执法人员通过听取汇报、实地检查、座谈交流等方式对安全生产情况进行了检查，并向企业送达“企业落实安全生产主体责任重点事项清单”，同时赠送《中华人民共和国安全生产法》《江苏省安全生产条例》《南京市安全生产条例》等法治书籍。特邀执法监督员全程伴随，具体监督执法人员的规范着装、亮证执法、执法记录仪全过程记录等情况，并认真填写《建邺区行政执法“伴随式”监督记录表》，将实地监督中发现的问题及时反馈被检查单位，并与执法人员就行政执法“三项制度”、处罚和教育相结合、告知当事人权利义务等方面内容进行交流探讨，充分发挥公众参与行政执法监督作用，促进严格规范公正文明执法，进一步优化法治化营商环境，服务保障建邺区高质量发展。</w:t>
      </w:r>
    </w:p>
    <w:p w:rsidR="0065788A" w:rsidRDefault="0065788A" w:rsidP="009A6F1B">
      <w:pPr>
        <w:spacing w:line="560" w:lineRule="exact"/>
        <w:ind w:firstLineChars="200" w:firstLine="31680"/>
        <w:rPr>
          <w:rFonts w:ascii="Source Han Sans CN" w:eastAsia="Times New Roman" w:hAnsi="Source Han Sans CN" w:cs="Source Han Sans CN"/>
          <w:sz w:val="30"/>
          <w:szCs w:val="30"/>
        </w:rPr>
      </w:pPr>
    </w:p>
    <w:sectPr w:rsidR="0065788A" w:rsidSect="00D706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427FE0"/>
    <w:rsid w:val="00427FE0"/>
    <w:rsid w:val="0065788A"/>
    <w:rsid w:val="007C1A25"/>
    <w:rsid w:val="009A6F1B"/>
    <w:rsid w:val="00D70640"/>
    <w:rsid w:val="00D9641C"/>
    <w:rsid w:val="00DA5826"/>
    <w:rsid w:val="00F2333A"/>
    <w:rsid w:val="033B2D4B"/>
    <w:rsid w:val="04344A0B"/>
    <w:rsid w:val="063A724C"/>
    <w:rsid w:val="08B91FD1"/>
    <w:rsid w:val="08CC78F0"/>
    <w:rsid w:val="08FB0EA2"/>
    <w:rsid w:val="0AF331F1"/>
    <w:rsid w:val="0CAA6D6C"/>
    <w:rsid w:val="0CDB34A5"/>
    <w:rsid w:val="0CE94400"/>
    <w:rsid w:val="0CF310AD"/>
    <w:rsid w:val="0DDB4310"/>
    <w:rsid w:val="0EBD039A"/>
    <w:rsid w:val="0EDC0E92"/>
    <w:rsid w:val="0F566DED"/>
    <w:rsid w:val="0F7C0FDF"/>
    <w:rsid w:val="105D540D"/>
    <w:rsid w:val="13666F7E"/>
    <w:rsid w:val="145C7A9A"/>
    <w:rsid w:val="174856CC"/>
    <w:rsid w:val="176E0A0F"/>
    <w:rsid w:val="187F577E"/>
    <w:rsid w:val="19E77114"/>
    <w:rsid w:val="1BBF5507"/>
    <w:rsid w:val="20CD152F"/>
    <w:rsid w:val="2127473E"/>
    <w:rsid w:val="223149FF"/>
    <w:rsid w:val="232558A2"/>
    <w:rsid w:val="238524B7"/>
    <w:rsid w:val="246D2027"/>
    <w:rsid w:val="255A269D"/>
    <w:rsid w:val="261462DA"/>
    <w:rsid w:val="2789202D"/>
    <w:rsid w:val="27EF1ACC"/>
    <w:rsid w:val="294777C3"/>
    <w:rsid w:val="2AF873C2"/>
    <w:rsid w:val="2B3E2490"/>
    <w:rsid w:val="2B707624"/>
    <w:rsid w:val="2BFD4707"/>
    <w:rsid w:val="2C6C14B9"/>
    <w:rsid w:val="2D955E44"/>
    <w:rsid w:val="2E0E7D3F"/>
    <w:rsid w:val="300D463B"/>
    <w:rsid w:val="30991A86"/>
    <w:rsid w:val="33167617"/>
    <w:rsid w:val="33852877"/>
    <w:rsid w:val="3583436C"/>
    <w:rsid w:val="361C0A65"/>
    <w:rsid w:val="368067D0"/>
    <w:rsid w:val="38326267"/>
    <w:rsid w:val="388C7725"/>
    <w:rsid w:val="393601BE"/>
    <w:rsid w:val="39C15C5C"/>
    <w:rsid w:val="3A101244"/>
    <w:rsid w:val="3A453E46"/>
    <w:rsid w:val="3BED0B84"/>
    <w:rsid w:val="3C732B20"/>
    <w:rsid w:val="3D841692"/>
    <w:rsid w:val="3E95789E"/>
    <w:rsid w:val="3EAB5B1A"/>
    <w:rsid w:val="3EB93D49"/>
    <w:rsid w:val="3F9D6B5A"/>
    <w:rsid w:val="3FBA0FD1"/>
    <w:rsid w:val="3FE16591"/>
    <w:rsid w:val="40484FE7"/>
    <w:rsid w:val="414927C2"/>
    <w:rsid w:val="41692B41"/>
    <w:rsid w:val="42D47813"/>
    <w:rsid w:val="45290F50"/>
    <w:rsid w:val="45821E40"/>
    <w:rsid w:val="47A41215"/>
    <w:rsid w:val="481717C8"/>
    <w:rsid w:val="48184879"/>
    <w:rsid w:val="482742EE"/>
    <w:rsid w:val="49173D01"/>
    <w:rsid w:val="4AE2796F"/>
    <w:rsid w:val="4AE73E1A"/>
    <w:rsid w:val="4C0050E9"/>
    <w:rsid w:val="4C015078"/>
    <w:rsid w:val="4C8A4FCE"/>
    <w:rsid w:val="4CC964AE"/>
    <w:rsid w:val="4D330C1F"/>
    <w:rsid w:val="4DCD7C42"/>
    <w:rsid w:val="4EFD0C88"/>
    <w:rsid w:val="50762272"/>
    <w:rsid w:val="50B85CA7"/>
    <w:rsid w:val="517C2F87"/>
    <w:rsid w:val="52945C0F"/>
    <w:rsid w:val="53005DCD"/>
    <w:rsid w:val="54743236"/>
    <w:rsid w:val="547919FB"/>
    <w:rsid w:val="55EE61ED"/>
    <w:rsid w:val="5AFC6152"/>
    <w:rsid w:val="5B991099"/>
    <w:rsid w:val="5C3245C7"/>
    <w:rsid w:val="5CAD5112"/>
    <w:rsid w:val="5DE92596"/>
    <w:rsid w:val="5E5F29A6"/>
    <w:rsid w:val="5E6A564E"/>
    <w:rsid w:val="5F0C0405"/>
    <w:rsid w:val="5F8E562C"/>
    <w:rsid w:val="5FAB3261"/>
    <w:rsid w:val="5FD86716"/>
    <w:rsid w:val="616C480F"/>
    <w:rsid w:val="617D5977"/>
    <w:rsid w:val="61B070C4"/>
    <w:rsid w:val="64857CA0"/>
    <w:rsid w:val="654A329C"/>
    <w:rsid w:val="66541C61"/>
    <w:rsid w:val="67313A25"/>
    <w:rsid w:val="67C100EF"/>
    <w:rsid w:val="67F168E6"/>
    <w:rsid w:val="67F709D8"/>
    <w:rsid w:val="69154D0F"/>
    <w:rsid w:val="6CA55A3A"/>
    <w:rsid w:val="6D255B22"/>
    <w:rsid w:val="6DBE3529"/>
    <w:rsid w:val="6EEF69BA"/>
    <w:rsid w:val="6F4B46D7"/>
    <w:rsid w:val="701736D3"/>
    <w:rsid w:val="72897587"/>
    <w:rsid w:val="72910C7D"/>
    <w:rsid w:val="75C93FE0"/>
    <w:rsid w:val="77513928"/>
    <w:rsid w:val="77697E37"/>
    <w:rsid w:val="78CC7062"/>
    <w:rsid w:val="78EA6958"/>
    <w:rsid w:val="79F75F20"/>
    <w:rsid w:val="7B526418"/>
    <w:rsid w:val="7BB073C3"/>
    <w:rsid w:val="7C4E2338"/>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640"/>
    <w:pPr>
      <w:widowControl w:val="0"/>
      <w:jc w:val="both"/>
    </w:pPr>
    <w:rPr>
      <w:rFonts w:ascii="Calibri" w:hAnsi="Calibri"/>
      <w:szCs w:val="24"/>
    </w:rPr>
  </w:style>
  <w:style w:type="paragraph" w:styleId="Heading1">
    <w:name w:val="heading 1"/>
    <w:basedOn w:val="Normal"/>
    <w:next w:val="Normal"/>
    <w:link w:val="Heading1Char"/>
    <w:uiPriority w:val="99"/>
    <w:qFormat/>
    <w:rsid w:val="00D70640"/>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6B6"/>
    <w:rPr>
      <w:rFonts w:ascii="Calibri" w:hAnsi="Calibri"/>
      <w:b/>
      <w:bCs/>
      <w:kern w:val="44"/>
      <w:sz w:val="44"/>
      <w:szCs w:val="44"/>
    </w:rPr>
  </w:style>
  <w:style w:type="paragraph" w:styleId="NormalWeb">
    <w:name w:val="Normal (Web)"/>
    <w:basedOn w:val="Normal"/>
    <w:uiPriority w:val="99"/>
    <w:rsid w:val="00D70640"/>
    <w:pPr>
      <w:spacing w:beforeAutospacing="1" w:afterAutospacing="1"/>
      <w:jc w:val="left"/>
    </w:pPr>
    <w:rPr>
      <w:kern w:val="0"/>
      <w:sz w:val="24"/>
    </w:rPr>
  </w:style>
  <w:style w:type="character" w:styleId="FollowedHyperlink">
    <w:name w:val="FollowedHyperlink"/>
    <w:basedOn w:val="DefaultParagraphFont"/>
    <w:uiPriority w:val="99"/>
    <w:rsid w:val="00D70640"/>
    <w:rPr>
      <w:rFonts w:cs="Times New Roman"/>
      <w:color w:val="000000"/>
      <w:u w:val="none"/>
    </w:rPr>
  </w:style>
  <w:style w:type="character" w:styleId="Hyperlink">
    <w:name w:val="Hyperlink"/>
    <w:basedOn w:val="DefaultParagraphFont"/>
    <w:uiPriority w:val="99"/>
    <w:rsid w:val="00D70640"/>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67</Words>
  <Characters>386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建邺区开展安全生产领域专项执法监督活动</dc:title>
  <dc:subject/>
  <dc:creator>Administrator</dc:creator>
  <cp:keywords/>
  <dc:description/>
  <cp:lastModifiedBy>俞赟(yuyun)</cp:lastModifiedBy>
  <cp:revision>2</cp:revision>
  <dcterms:created xsi:type="dcterms:W3CDTF">2023-11-10T09:29:00Z</dcterms:created>
  <dcterms:modified xsi:type="dcterms:W3CDTF">2023-11-10T09:29:00Z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67FC19E281014CB5B59F38D07937F463_13</vt:lpwstr>
  </property>
</Properties>
</file>