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文润建邺 艺美生活 2024建邺城市生活季圆满落幕</w:t>
      </w:r>
    </w:p>
    <w:p>
      <w:pPr>
        <w:jc w:val="center"/>
        <w:rPr>
          <w:rFonts w:hint="default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月26日，由南京市建邺区文化和旅游局主办的2024建邺城市生活季在建邺区鱼嘴湿地公园落下帷幕。据悉，本次活动自4月20日启幕以来，共举办涵盖惠民演出、街道展演、非遗体验活动、少儿才艺大赛等多个类型的群众文艺活动38场。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159250" cy="2772410"/>
            <wp:effectExtent l="0" t="0" r="12700" b="8890"/>
            <wp:docPr id="3" name="图片 3" descr="BQ5T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Q5T78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从春意盎然到夏花绽放，历时一个多月的2024建邺城市生活季共吸引30余万名市民游客参与、关注。活动通过打造一场集文艺、创意、互动于一体的文化盛宴，展现建邺文旅魅力，深化群众对建邺城市文化的理解与体验，增强市民的凝聚力和归属感。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15740" cy="2804795"/>
            <wp:effectExtent l="0" t="0" r="3810" b="14605"/>
            <wp:docPr id="5" name="图片 5" descr="BQ5T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Q5T80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惠民演出由南京本地知名艺术家和文艺团体组成演出团队，涵盖流行音乐专场演出、民乐团专场演出、舞蹈专场演出、国风主题歌曲演出等多种艺术形式。通过将优质的文化资源送到市民身边，建邺区市民在家门口就能享受到高水平的文艺演出和文化服务。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165" cy="2524125"/>
            <wp:effectExtent l="0" t="0" r="635" b="9525"/>
            <wp:docPr id="2" name="图片 2" descr="AA9A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9A31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少儿才艺大赛共举办晋级赛六场，吸引建邺区内200余名6至12岁儿童、少年选手参赛。参赛项目涵盖歌唱、舞蹈、器乐演奏等艺术类别。比赛期间，小选手们用他们稚嫩而真挚的表演，展现了建邺区少儿艺术的蓬勃发展和无限潜力。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56455" cy="3104515"/>
            <wp:effectExtent l="0" t="0" r="10795" b="635"/>
            <wp:docPr id="1" name="图片 1" descr="_G2D7546-opq80214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G2D7546-opq8021460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非遗体验活动通过现场展示、互动体验等方式，让市民深入了解剪纸、扎染、漆扇、蓝晒等传统技艺的魅力和价值。这些体验活动不仅丰富了市民的文化生活，也促进了传统文化的传承和发展，同时为建邺区文化旅游产业注入新的活力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4716145" cy="3536950"/>
            <wp:effectExtent l="0" t="0" r="8255" b="6350"/>
            <wp:docPr id="4" name="图片 4" descr="f8f8e4fe2a61fdddfd95fe09dd6f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f8e4fe2a61fdddfd95fe09dd6fb8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街道展演活动以建邺区6个街道和建邺区文化馆为活动主体，通过独特的文化魅力和艺术风采呈现，为市民带来一场场精彩绝伦的演出。传统乐器在文化馆民乐团演奏家的指间流淌出美妙的旋律，每一首曲目都仿佛诉说着不同故事。双闸街道的歌舞表演活力四溢、热情奔放，吸引了众多观众的目光。莫愁湖街道的戏曲演出则展现了中国传统戏曲的韵味和魅力。沙洲街道《呼唤》《对花》等经典曲目的表演，旋律和谐，表现力丰富。兴隆街道葫芦丝、腰鼓等独奏节目深沉且充满情感，赢得了观众的青睐。南苑街道民族舞蹈节目民族风情浓郁，鲜明的舞蹈风格获得众多喝彩。江心洲街道爱国主题演出充满对国家和民族清澈的爱，每一个音符都饱含对祖国的赞美和敬仰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值得一提的是，本次城市生活季期间，活动现场设置了有奖打卡点。用户通过“建邺文旅公共服务平台”参与活动打卡，就有机会赢取小王子江苏巡展门票、南京保利大剧院演出票、马克杯、帆布袋等精美礼品。打卡活动共吸引2万余人次参与，在发放近1000份礼品的同时，也收获群众大量好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“文润建邺，艺美生活”，未来建邺区将持续举办更多优质文化活动，为市民的幸福生活注入更多文化元素和多彩活力。同时也期待更多建邺市民的参与和支持，共同打造更加美好的城市生活。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MWRkMDU5OTFkOWM2MjdiZDdhYjNhZGE2MDYwZGEifQ=="/>
  </w:docVars>
  <w:rsids>
    <w:rsidRoot w:val="00000000"/>
    <w:rsid w:val="000E08FA"/>
    <w:rsid w:val="049B7350"/>
    <w:rsid w:val="052E614E"/>
    <w:rsid w:val="07EC6998"/>
    <w:rsid w:val="088F18EB"/>
    <w:rsid w:val="0B255BC6"/>
    <w:rsid w:val="0BC67D92"/>
    <w:rsid w:val="0D075586"/>
    <w:rsid w:val="0DC43F13"/>
    <w:rsid w:val="0F2A5EAE"/>
    <w:rsid w:val="103522A0"/>
    <w:rsid w:val="174F22CC"/>
    <w:rsid w:val="1A954C6D"/>
    <w:rsid w:val="1D4A74C3"/>
    <w:rsid w:val="1DCC2B5D"/>
    <w:rsid w:val="23037159"/>
    <w:rsid w:val="238A3C26"/>
    <w:rsid w:val="244119C2"/>
    <w:rsid w:val="26BB5D69"/>
    <w:rsid w:val="26DF395B"/>
    <w:rsid w:val="27247174"/>
    <w:rsid w:val="27BF77CD"/>
    <w:rsid w:val="2C57017B"/>
    <w:rsid w:val="38712935"/>
    <w:rsid w:val="38E26BF0"/>
    <w:rsid w:val="396F7A19"/>
    <w:rsid w:val="3B021B7A"/>
    <w:rsid w:val="3DDD1152"/>
    <w:rsid w:val="3EC41D7A"/>
    <w:rsid w:val="3FB13A48"/>
    <w:rsid w:val="3FDE285D"/>
    <w:rsid w:val="438C2802"/>
    <w:rsid w:val="458D5460"/>
    <w:rsid w:val="4B6573C5"/>
    <w:rsid w:val="4D810EFD"/>
    <w:rsid w:val="509C048A"/>
    <w:rsid w:val="50AF7B2F"/>
    <w:rsid w:val="53A24ABE"/>
    <w:rsid w:val="56C06F4E"/>
    <w:rsid w:val="57452F9B"/>
    <w:rsid w:val="5DFA190D"/>
    <w:rsid w:val="602609EC"/>
    <w:rsid w:val="60E5134B"/>
    <w:rsid w:val="67FC1454"/>
    <w:rsid w:val="686A309E"/>
    <w:rsid w:val="6A4E7F61"/>
    <w:rsid w:val="6CFC3CA5"/>
    <w:rsid w:val="75B23A9A"/>
    <w:rsid w:val="7936053E"/>
    <w:rsid w:val="7B615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1087</Characters>
  <Lines>0</Lines>
  <Paragraphs>0</Paragraphs>
  <TotalTime>34</TotalTime>
  <ScaleCrop>false</ScaleCrop>
  <LinksUpToDate>false</LinksUpToDate>
  <CharactersWithSpaces>1088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jiankun</dc:creator>
  <cp:lastModifiedBy>怪味甜豆</cp:lastModifiedBy>
  <dcterms:modified xsi:type="dcterms:W3CDTF">2024-05-31T08:34:39Z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0D7B26C9AAFC4175AFA74732B7ADF4A0_13</vt:lpwstr>
  </property>
</Properties>
</file>