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C959">
      <w:pPr>
        <w:pStyle w:val="2"/>
        <w:spacing w:before="118" w:line="235" w:lineRule="auto"/>
        <w:ind w:left="557"/>
      </w:pPr>
      <w:r>
        <w:rPr>
          <w:spacing w:val="-15"/>
        </w:rPr>
        <w:t>附件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spacing w:val="-15"/>
        </w:rPr>
        <w:t>：</w:t>
      </w:r>
    </w:p>
    <w:p w14:paraId="66D01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60"/>
        <w:textAlignment w:val="baseline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Times New Roman" w:hAnsi="Times New Roman" w:eastAsia="Times New Roman" w:cs="Times New Roman"/>
          <w:spacing w:val="8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8"/>
          <w:sz w:val="35"/>
          <w:szCs w:val="35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年建邺区公办小学施教区及招生计划一览表</w:t>
      </w:r>
    </w:p>
    <w:tbl>
      <w:tblPr>
        <w:tblStyle w:val="7"/>
        <w:tblW w:w="97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87"/>
        <w:gridCol w:w="5110"/>
        <w:gridCol w:w="1201"/>
        <w:gridCol w:w="1279"/>
      </w:tblGrid>
      <w:tr w14:paraId="76C2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vAlign w:val="top"/>
          </w:tcPr>
          <w:p w14:paraId="746ED337">
            <w:pPr>
              <w:spacing w:before="265" w:line="230" w:lineRule="auto"/>
              <w:ind w:left="13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87" w:type="dxa"/>
            <w:vAlign w:val="top"/>
          </w:tcPr>
          <w:p w14:paraId="3E917A0E">
            <w:pPr>
              <w:spacing w:before="266" w:line="229" w:lineRule="auto"/>
              <w:ind w:left="54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7"/>
                <w:sz w:val="24"/>
                <w:szCs w:val="24"/>
              </w:rPr>
              <w:t>学校</w:t>
            </w:r>
          </w:p>
        </w:tc>
        <w:tc>
          <w:tcPr>
            <w:tcW w:w="5110" w:type="dxa"/>
            <w:vAlign w:val="top"/>
          </w:tcPr>
          <w:p w14:paraId="27948A77">
            <w:pPr>
              <w:spacing w:before="266" w:line="228" w:lineRule="auto"/>
              <w:ind w:left="19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3"/>
                <w:sz w:val="24"/>
                <w:szCs w:val="24"/>
              </w:rPr>
              <w:t>施</w:t>
            </w:r>
            <w:r>
              <w:rPr>
                <w:rFonts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13"/>
                <w:sz w:val="24"/>
                <w:szCs w:val="24"/>
              </w:rPr>
              <w:t>教</w:t>
            </w:r>
            <w:r>
              <w:rPr>
                <w:rFonts w:ascii="方正仿宋_GBK" w:hAnsi="方正仿宋_GBK" w:eastAsia="方正仿宋_GBK" w:cs="方正仿宋_GBK"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13"/>
                <w:sz w:val="24"/>
                <w:szCs w:val="24"/>
              </w:rPr>
              <w:t>区</w:t>
            </w:r>
          </w:p>
        </w:tc>
        <w:tc>
          <w:tcPr>
            <w:tcW w:w="1201" w:type="dxa"/>
            <w:vAlign w:val="top"/>
          </w:tcPr>
          <w:p w14:paraId="1D783F16">
            <w:pPr>
              <w:spacing w:before="87" w:line="216" w:lineRule="auto"/>
              <w:ind w:left="288" w:right="123" w:hanging="101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2"/>
                <w:kern w:val="0"/>
                <w:sz w:val="24"/>
                <w:szCs w:val="24"/>
                <w:fitText w:val="972" w:id="976508345"/>
              </w:rPr>
              <w:t>招生计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0"/>
                <w:kern w:val="0"/>
                <w:sz w:val="24"/>
                <w:szCs w:val="24"/>
                <w:fitText w:val="972" w:id="976508345"/>
              </w:rPr>
              <w:t>划</w:t>
            </w:r>
          </w:p>
          <w:p w14:paraId="63C02012">
            <w:pPr>
              <w:spacing w:before="87" w:line="216" w:lineRule="auto"/>
              <w:ind w:left="288" w:right="123" w:hanging="10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kern w:val="0"/>
                <w:sz w:val="24"/>
                <w:szCs w:val="24"/>
                <w:fitText w:val="804" w:id="134631864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1"/>
                <w:w w:val="95"/>
                <w:kern w:val="0"/>
                <w:sz w:val="24"/>
                <w:szCs w:val="24"/>
                <w:fitText w:val="804" w:id="1346318649"/>
              </w:rPr>
              <w:t>班级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0"/>
                <w:w w:val="95"/>
                <w:kern w:val="0"/>
                <w:sz w:val="24"/>
                <w:szCs w:val="24"/>
                <w:fitText w:val="804" w:id="1346318649"/>
              </w:rPr>
              <w:t>数</w:t>
            </w:r>
          </w:p>
        </w:tc>
        <w:tc>
          <w:tcPr>
            <w:tcW w:w="1279" w:type="dxa"/>
            <w:vAlign w:val="top"/>
          </w:tcPr>
          <w:p w14:paraId="5C16B54D">
            <w:pPr>
              <w:spacing w:before="266" w:line="228" w:lineRule="auto"/>
              <w:ind w:left="40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1A68F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vAlign w:val="top"/>
          </w:tcPr>
          <w:p w14:paraId="0EEF29B2">
            <w:pPr>
              <w:spacing w:line="353" w:lineRule="auto"/>
              <w:rPr>
                <w:rFonts w:ascii="Arial"/>
                <w:sz w:val="21"/>
              </w:rPr>
            </w:pPr>
          </w:p>
          <w:p w14:paraId="24535E9E">
            <w:pPr>
              <w:spacing w:line="353" w:lineRule="auto"/>
              <w:rPr>
                <w:rFonts w:ascii="Arial"/>
                <w:sz w:val="21"/>
              </w:rPr>
            </w:pPr>
          </w:p>
          <w:p w14:paraId="2ABE8A85">
            <w:pPr>
              <w:pStyle w:val="8"/>
              <w:spacing w:before="78" w:line="188" w:lineRule="auto"/>
              <w:ind w:left="322"/>
            </w:pPr>
            <w:r>
              <w:t>1</w:t>
            </w:r>
          </w:p>
        </w:tc>
        <w:tc>
          <w:tcPr>
            <w:tcW w:w="1487" w:type="dxa"/>
            <w:vAlign w:val="center"/>
          </w:tcPr>
          <w:p w14:paraId="68B3EDAA">
            <w:pPr>
              <w:pStyle w:val="8"/>
              <w:spacing w:before="78" w:line="262" w:lineRule="auto"/>
              <w:ind w:right="219"/>
              <w:jc w:val="center"/>
              <w:rPr>
                <w:sz w:val="24"/>
                <w:szCs w:val="24"/>
              </w:rPr>
            </w:pPr>
            <w:r>
              <w:rPr>
                <w:spacing w:val="-37"/>
                <w:sz w:val="24"/>
                <w:szCs w:val="24"/>
              </w:rPr>
              <w:t>南京市南湖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第一小学</w:t>
            </w:r>
          </w:p>
        </w:tc>
        <w:tc>
          <w:tcPr>
            <w:tcW w:w="5110" w:type="dxa"/>
            <w:vAlign w:val="top"/>
          </w:tcPr>
          <w:p w14:paraId="23A847CB">
            <w:pPr>
              <w:pStyle w:val="8"/>
              <w:spacing w:before="218" w:line="269" w:lineRule="auto"/>
              <w:ind w:left="110" w:right="31" w:firstLine="16"/>
              <w:jc w:val="both"/>
            </w:pPr>
            <w:r>
              <w:rPr>
                <w:spacing w:val="-9"/>
              </w:rPr>
              <w:t>南湖东路（单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</w:rPr>
              <w:t>21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号、双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24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号以上）、利民村、</w:t>
            </w:r>
            <w:r>
              <w:rPr>
                <w:spacing w:val="-5"/>
              </w:rPr>
              <w:t>利民东村、电站村、康福村、育英村、文体村、</w:t>
            </w:r>
            <w:r>
              <w:rPr>
                <w:spacing w:val="3"/>
              </w:rPr>
              <w:t>沿河一村、东升村、艺苑村、文体西村、彩虹</w:t>
            </w:r>
            <w:r>
              <w:rPr>
                <w:spacing w:val="-1"/>
              </w:rPr>
              <w:t>苑、云锦美地、云河湾、润花园。</w:t>
            </w:r>
          </w:p>
        </w:tc>
        <w:tc>
          <w:tcPr>
            <w:tcW w:w="1201" w:type="dxa"/>
            <w:vAlign w:val="top"/>
          </w:tcPr>
          <w:p w14:paraId="076852E9">
            <w:pPr>
              <w:spacing w:line="343" w:lineRule="auto"/>
              <w:rPr>
                <w:rFonts w:ascii="Arial"/>
                <w:sz w:val="21"/>
                <w:highlight w:val="none"/>
              </w:rPr>
            </w:pPr>
          </w:p>
          <w:p w14:paraId="1F433A9F">
            <w:pPr>
              <w:spacing w:line="344" w:lineRule="auto"/>
              <w:rPr>
                <w:rFonts w:ascii="Arial"/>
                <w:sz w:val="21"/>
                <w:highlight w:val="none"/>
              </w:rPr>
            </w:pPr>
          </w:p>
          <w:p w14:paraId="6600EF80">
            <w:pPr>
              <w:pStyle w:val="8"/>
              <w:spacing w:before="78" w:line="188" w:lineRule="auto"/>
              <w:ind w:left="542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vAlign w:val="top"/>
          </w:tcPr>
          <w:p w14:paraId="5D7B762D">
            <w:pPr>
              <w:spacing w:line="254" w:lineRule="auto"/>
              <w:rPr>
                <w:rFonts w:ascii="Arial"/>
                <w:sz w:val="21"/>
              </w:rPr>
            </w:pPr>
          </w:p>
          <w:p w14:paraId="093DD8DF">
            <w:pPr>
              <w:spacing w:line="255" w:lineRule="auto"/>
              <w:rPr>
                <w:rFonts w:ascii="Arial"/>
                <w:sz w:val="21"/>
              </w:rPr>
            </w:pPr>
          </w:p>
          <w:p w14:paraId="07A38B8E">
            <w:pPr>
              <w:pStyle w:val="8"/>
              <w:spacing w:before="78" w:line="222" w:lineRule="auto"/>
              <w:ind w:left="124" w:right="61"/>
            </w:pPr>
            <w:r>
              <w:rPr>
                <w:spacing w:val="-23"/>
              </w:rPr>
              <w:t>纳入南京致</w:t>
            </w:r>
            <w:r>
              <w:rPr>
                <w:spacing w:val="2"/>
              </w:rPr>
              <w:t xml:space="preserve"> </w:t>
            </w:r>
            <w:r>
              <w:rPr>
                <w:spacing w:val="-30"/>
              </w:rPr>
              <w:t>远教育集团</w:t>
            </w:r>
          </w:p>
        </w:tc>
      </w:tr>
      <w:tr w14:paraId="1901A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vAlign w:val="top"/>
          </w:tcPr>
          <w:p w14:paraId="7B1D8ADC">
            <w:pPr>
              <w:spacing w:line="278" w:lineRule="auto"/>
              <w:rPr>
                <w:rFonts w:ascii="Arial"/>
                <w:sz w:val="21"/>
              </w:rPr>
            </w:pPr>
          </w:p>
          <w:p w14:paraId="12C6302F">
            <w:pPr>
              <w:spacing w:line="279" w:lineRule="auto"/>
              <w:rPr>
                <w:rFonts w:ascii="Arial"/>
                <w:sz w:val="21"/>
              </w:rPr>
            </w:pPr>
          </w:p>
          <w:p w14:paraId="316DBCA9">
            <w:pPr>
              <w:spacing w:line="279" w:lineRule="auto"/>
              <w:rPr>
                <w:rFonts w:ascii="Arial"/>
                <w:sz w:val="21"/>
              </w:rPr>
            </w:pPr>
          </w:p>
          <w:p w14:paraId="317B7CEF">
            <w:pPr>
              <w:pStyle w:val="8"/>
              <w:spacing w:before="78" w:line="188" w:lineRule="auto"/>
              <w:ind w:left="317"/>
            </w:pPr>
            <w:r>
              <w:t>2</w:t>
            </w:r>
          </w:p>
        </w:tc>
        <w:tc>
          <w:tcPr>
            <w:tcW w:w="1487" w:type="dxa"/>
            <w:vAlign w:val="center"/>
          </w:tcPr>
          <w:p w14:paraId="64CD52F6">
            <w:pPr>
              <w:pStyle w:val="8"/>
              <w:spacing w:before="78" w:line="262" w:lineRule="auto"/>
              <w:ind w:right="219"/>
              <w:jc w:val="center"/>
              <w:rPr>
                <w:sz w:val="24"/>
                <w:szCs w:val="24"/>
              </w:rPr>
            </w:pPr>
            <w:r>
              <w:rPr>
                <w:spacing w:val="-37"/>
                <w:sz w:val="24"/>
                <w:szCs w:val="24"/>
              </w:rPr>
              <w:t>南京市南湖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第二小学</w:t>
            </w:r>
          </w:p>
        </w:tc>
        <w:tc>
          <w:tcPr>
            <w:tcW w:w="5110" w:type="dxa"/>
            <w:vAlign w:val="top"/>
          </w:tcPr>
          <w:p w14:paraId="710DBCE5">
            <w:pPr>
              <w:pStyle w:val="8"/>
              <w:spacing w:before="166" w:line="271" w:lineRule="auto"/>
              <w:ind w:left="109" w:right="104" w:firstLine="17"/>
            </w:pPr>
            <w:r>
              <w:rPr>
                <w:spacing w:val="-5"/>
              </w:rPr>
              <w:t>南湖路（南湖所辖区）、南湖东路（单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19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号、</w:t>
            </w:r>
            <w:r>
              <w:rPr>
                <w:spacing w:val="-4"/>
              </w:rPr>
              <w:t>双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22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号以下）、茶亭东街（单号）、水西门大</w:t>
            </w:r>
            <w:r>
              <w:rPr>
                <w:spacing w:val="4"/>
              </w:rPr>
              <w:t>街（文体西路以西，北圩路以东）、茶亭村、迎宾村、蓓蕾村、车站村、玉塘东街</w:t>
            </w:r>
            <w:r>
              <w:rPr>
                <w:rFonts w:hint="eastAsia"/>
                <w:spacing w:val="4"/>
                <w:lang w:eastAsia="zh-CN"/>
              </w:rPr>
              <w:t>、</w:t>
            </w:r>
            <w:r>
              <w:rPr>
                <w:spacing w:val="4"/>
              </w:rPr>
              <w:t>车站南</w:t>
            </w:r>
            <w:r>
              <w:rPr>
                <w:spacing w:val="-1"/>
              </w:rPr>
              <w:t>村、玉塘村、湖西街（沿河街以北单号）。</w:t>
            </w:r>
          </w:p>
        </w:tc>
        <w:tc>
          <w:tcPr>
            <w:tcW w:w="1201" w:type="dxa"/>
            <w:vAlign w:val="top"/>
          </w:tcPr>
          <w:p w14:paraId="305B0822"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 w14:paraId="382DEBA2"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 w14:paraId="77E4DA69"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 w14:paraId="1DF1618D">
            <w:pPr>
              <w:pStyle w:val="8"/>
              <w:spacing w:before="78" w:line="188" w:lineRule="auto"/>
              <w:ind w:left="533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279" w:type="dxa"/>
            <w:vAlign w:val="top"/>
          </w:tcPr>
          <w:p w14:paraId="1FA311B1">
            <w:pPr>
              <w:spacing w:line="319" w:lineRule="auto"/>
              <w:rPr>
                <w:rFonts w:ascii="Arial"/>
                <w:sz w:val="21"/>
              </w:rPr>
            </w:pPr>
          </w:p>
          <w:p w14:paraId="6A880626">
            <w:pPr>
              <w:spacing w:line="320" w:lineRule="auto"/>
              <w:rPr>
                <w:rFonts w:ascii="Arial"/>
                <w:sz w:val="21"/>
              </w:rPr>
            </w:pPr>
          </w:p>
          <w:p w14:paraId="3B2BB9C1">
            <w:pPr>
              <w:pStyle w:val="8"/>
              <w:spacing w:before="78" w:line="222" w:lineRule="auto"/>
              <w:ind w:left="124" w:right="61"/>
            </w:pPr>
            <w:r>
              <w:rPr>
                <w:spacing w:val="-23"/>
              </w:rPr>
              <w:t>纳入南京致</w:t>
            </w:r>
            <w:r>
              <w:rPr>
                <w:spacing w:val="2"/>
              </w:rPr>
              <w:t xml:space="preserve"> </w:t>
            </w:r>
            <w:r>
              <w:rPr>
                <w:spacing w:val="-30"/>
              </w:rPr>
              <w:t>远教育集团</w:t>
            </w:r>
          </w:p>
        </w:tc>
      </w:tr>
      <w:tr w14:paraId="733A7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720" w:type="dxa"/>
            <w:shd w:val="clear" w:color="auto" w:fill="auto"/>
            <w:vAlign w:val="top"/>
          </w:tcPr>
          <w:p w14:paraId="1659D436">
            <w:pPr>
              <w:spacing w:line="426" w:lineRule="auto"/>
              <w:rPr>
                <w:rFonts w:ascii="Arial"/>
                <w:sz w:val="21"/>
                <w:highlight w:val="none"/>
              </w:rPr>
            </w:pPr>
          </w:p>
          <w:p w14:paraId="5E345797">
            <w:pPr>
              <w:pStyle w:val="8"/>
              <w:spacing w:before="78" w:line="188" w:lineRule="auto"/>
              <w:ind w:left="326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A7388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right="219"/>
              <w:jc w:val="both"/>
              <w:textAlignment w:val="baseline"/>
              <w:rPr>
                <w:rFonts w:hint="eastAsia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7"/>
                <w:sz w:val="24"/>
                <w:szCs w:val="24"/>
                <w:highlight w:val="none"/>
                <w:lang w:val="en-US" w:eastAsia="zh-CN"/>
              </w:rPr>
              <w:t>南京市金陵河西学校湖西街小学（原</w:t>
            </w:r>
            <w:r>
              <w:rPr>
                <w:color w:val="auto"/>
                <w:spacing w:val="-37"/>
                <w:sz w:val="24"/>
                <w:szCs w:val="24"/>
                <w:highlight w:val="none"/>
              </w:rPr>
              <w:t>南京市南湖</w:t>
            </w:r>
            <w:r>
              <w:rPr>
                <w:color w:val="auto"/>
                <w:spacing w:val="-26"/>
                <w:sz w:val="24"/>
                <w:szCs w:val="24"/>
                <w:highlight w:val="none"/>
              </w:rPr>
              <w:t>第三小学</w:t>
            </w:r>
            <w:r>
              <w:rPr>
                <w:rFonts w:hint="eastAsia"/>
                <w:color w:val="auto"/>
                <w:spacing w:val="-26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110" w:type="dxa"/>
            <w:shd w:val="clear" w:color="auto" w:fill="auto"/>
            <w:vAlign w:val="center"/>
          </w:tcPr>
          <w:p w14:paraId="5EDB80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113" w:right="104" w:firstLine="15"/>
              <w:jc w:val="both"/>
              <w:textAlignment w:val="baseline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spacing w:val="3"/>
                <w:highlight w:val="none"/>
              </w:rPr>
              <w:t>沿河二、三、四、五村</w:t>
            </w:r>
            <w:r>
              <w:rPr>
                <w:rFonts w:hint="eastAsia"/>
                <w:spacing w:val="3"/>
                <w:highlight w:val="none"/>
                <w:lang w:eastAsia="zh-CN"/>
              </w:rPr>
              <w:t>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7435C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jc w:val="center"/>
              <w:textAlignment w:val="baseline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58255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131" w:right="61" w:hanging="7"/>
              <w:jc w:val="both"/>
              <w:textAlignment w:val="baseline"/>
              <w:rPr>
                <w:highlight w:val="none"/>
              </w:rPr>
            </w:pPr>
            <w:r>
              <w:rPr>
                <w:spacing w:val="-23"/>
                <w:highlight w:val="none"/>
              </w:rPr>
              <w:t>纳入金陵中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24"/>
                <w:highlight w:val="none"/>
              </w:rPr>
              <w:t>学河西、江</w:t>
            </w:r>
            <w:r>
              <w:rPr>
                <w:highlight w:val="none"/>
              </w:rPr>
              <w:t xml:space="preserve"> </w:t>
            </w:r>
            <w:r>
              <w:rPr>
                <w:spacing w:val="-32"/>
                <w:highlight w:val="none"/>
              </w:rPr>
              <w:t>岛教育集团</w:t>
            </w:r>
          </w:p>
        </w:tc>
      </w:tr>
      <w:tr w14:paraId="520D8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vAlign w:val="top"/>
          </w:tcPr>
          <w:p w14:paraId="75509742">
            <w:pPr>
              <w:spacing w:line="297" w:lineRule="auto"/>
              <w:rPr>
                <w:rFonts w:ascii="Arial"/>
                <w:sz w:val="21"/>
                <w:highlight w:val="none"/>
              </w:rPr>
            </w:pPr>
          </w:p>
          <w:p w14:paraId="79786F89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3F808585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5EB8FE68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64425702">
            <w:pPr>
              <w:pStyle w:val="8"/>
              <w:spacing w:before="78" w:line="188" w:lineRule="auto"/>
              <w:ind w:left="316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7F99289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54BA3A0F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28A4DB99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1F3D10DE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7285F30D">
            <w:pPr>
              <w:pStyle w:val="8"/>
              <w:spacing w:before="78" w:line="262" w:lineRule="auto"/>
              <w:ind w:right="116"/>
              <w:jc w:val="center"/>
              <w:rPr>
                <w:highlight w:val="none"/>
              </w:rPr>
            </w:pPr>
            <w:r>
              <w:rPr>
                <w:spacing w:val="-37"/>
                <w:highlight w:val="none"/>
              </w:rPr>
              <w:t>南京市莫愁湖 小学</w:t>
            </w:r>
          </w:p>
        </w:tc>
        <w:tc>
          <w:tcPr>
            <w:tcW w:w="5110" w:type="dxa"/>
            <w:shd w:val="clear" w:color="auto" w:fill="auto"/>
            <w:vAlign w:val="top"/>
          </w:tcPr>
          <w:p w14:paraId="0EBD77E3">
            <w:pPr>
              <w:pStyle w:val="8"/>
              <w:spacing w:before="163" w:line="273" w:lineRule="auto"/>
              <w:ind w:left="118" w:right="104" w:hanging="2"/>
              <w:jc w:val="both"/>
              <w:rPr>
                <w:highlight w:val="none"/>
              </w:rPr>
            </w:pPr>
            <w:r>
              <w:rPr>
                <w:spacing w:val="3"/>
                <w:highlight w:val="none"/>
              </w:rPr>
              <w:t>长虹路（集庆门大街以北）、长虹路后街、赛</w:t>
            </w:r>
            <w:r>
              <w:rPr>
                <w:spacing w:val="13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虹桥北街、西街头、牌坊街、水西门大街（单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号文体西路以东、双号莫愁湖西路以东）、莫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园新寓、园中园、莫愁东寓、茶亭东街（双号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莫愁湖西路以东）、莫愁新村、南湖边、小庄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子、汉中门大街</w:t>
            </w:r>
            <w:r>
              <w:rPr>
                <w:spacing w:val="-17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1--101</w:t>
            </w:r>
            <w:r>
              <w:rPr>
                <w:spacing w:val="-38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号、莫愁湖东路、莫愁</w:t>
            </w:r>
            <w:r>
              <w:rPr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湖西路、金基唐城、玉兰里（北圩路以东）。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A696E03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5ED1DFF1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761C16F1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32BE38E4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00249454">
            <w:pPr>
              <w:pStyle w:val="8"/>
              <w:spacing w:before="78" w:line="188" w:lineRule="auto"/>
              <w:ind w:left="542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03DECAAB"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 w14:paraId="041FDFA1"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 w14:paraId="36633DD8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179A381C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6FFB290B">
            <w:pPr>
              <w:pStyle w:val="8"/>
              <w:spacing w:before="78" w:line="222" w:lineRule="auto"/>
              <w:ind w:left="124" w:right="61"/>
              <w:rPr>
                <w:highlight w:val="none"/>
              </w:rPr>
            </w:pPr>
            <w:r>
              <w:rPr>
                <w:spacing w:val="-23"/>
                <w:highlight w:val="none"/>
              </w:rPr>
              <w:t>纳入南京致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30"/>
                <w:highlight w:val="none"/>
              </w:rPr>
              <w:t>远教育集团</w:t>
            </w:r>
          </w:p>
        </w:tc>
      </w:tr>
      <w:tr w14:paraId="26CC6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20" w:type="dxa"/>
            <w:shd w:val="clear" w:color="auto" w:fill="auto"/>
            <w:vAlign w:val="top"/>
          </w:tcPr>
          <w:p w14:paraId="63E490C3">
            <w:pPr>
              <w:spacing w:line="349" w:lineRule="auto"/>
              <w:rPr>
                <w:rFonts w:ascii="Arial"/>
                <w:sz w:val="21"/>
                <w:highlight w:val="none"/>
              </w:rPr>
            </w:pPr>
          </w:p>
          <w:p w14:paraId="124EA4FD">
            <w:pPr>
              <w:pStyle w:val="8"/>
              <w:spacing w:before="78" w:line="185" w:lineRule="auto"/>
              <w:ind w:left="320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888EE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176" w:right="113"/>
              <w:jc w:val="both"/>
              <w:textAlignment w:val="baseline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南京晓庄学院第一实验小学</w:t>
            </w:r>
          </w:p>
        </w:tc>
        <w:tc>
          <w:tcPr>
            <w:tcW w:w="5110" w:type="dxa"/>
            <w:shd w:val="clear" w:color="auto" w:fill="auto"/>
            <w:vAlign w:val="top"/>
          </w:tcPr>
          <w:p w14:paraId="4BFF4279">
            <w:pPr>
              <w:pStyle w:val="8"/>
              <w:spacing w:before="216" w:line="261" w:lineRule="auto"/>
              <w:ind w:left="118" w:right="33" w:firstLine="7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江东中路以东、湖西街以西、水西门大街以南、</w:t>
            </w:r>
            <w:r>
              <w:rPr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集庆门大街以北的区域。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E4ABE29">
            <w:pPr>
              <w:spacing w:line="329" w:lineRule="auto"/>
              <w:rPr>
                <w:rFonts w:ascii="Arial"/>
                <w:sz w:val="21"/>
                <w:highlight w:val="none"/>
              </w:rPr>
            </w:pPr>
          </w:p>
          <w:p w14:paraId="3D7589BF">
            <w:pPr>
              <w:pStyle w:val="8"/>
              <w:spacing w:before="78" w:line="188" w:lineRule="auto"/>
              <w:ind w:left="542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224507EB">
            <w:pPr>
              <w:pStyle w:val="8"/>
              <w:spacing w:before="78" w:line="225" w:lineRule="auto"/>
              <w:ind w:left="131" w:right="61" w:hanging="7"/>
              <w:jc w:val="both"/>
              <w:rPr>
                <w:highlight w:val="none"/>
              </w:rPr>
            </w:pPr>
            <w:r>
              <w:rPr>
                <w:spacing w:val="-23"/>
                <w:highlight w:val="none"/>
              </w:rPr>
              <w:t>纳入金陵中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24"/>
                <w:highlight w:val="none"/>
              </w:rPr>
              <w:t>学河西、江</w:t>
            </w:r>
            <w:r>
              <w:rPr>
                <w:highlight w:val="none"/>
              </w:rPr>
              <w:t xml:space="preserve"> </w:t>
            </w:r>
            <w:r>
              <w:rPr>
                <w:spacing w:val="-32"/>
                <w:highlight w:val="none"/>
              </w:rPr>
              <w:t>岛教育集团</w:t>
            </w:r>
          </w:p>
        </w:tc>
      </w:tr>
      <w:tr w14:paraId="65256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vAlign w:val="top"/>
          </w:tcPr>
          <w:p w14:paraId="73F3F31E">
            <w:pPr>
              <w:spacing w:line="421" w:lineRule="auto"/>
              <w:rPr>
                <w:rFonts w:ascii="Arial"/>
                <w:sz w:val="21"/>
                <w:highlight w:val="none"/>
              </w:rPr>
            </w:pPr>
          </w:p>
          <w:p w14:paraId="6100DF8B">
            <w:pPr>
              <w:pStyle w:val="8"/>
              <w:spacing w:before="78" w:line="188" w:lineRule="auto"/>
              <w:ind w:left="319"/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919801E">
            <w:pPr>
              <w:pStyle w:val="8"/>
              <w:spacing w:before="292" w:line="262" w:lineRule="auto"/>
              <w:ind w:right="116"/>
              <w:jc w:val="center"/>
              <w:rPr>
                <w:highlight w:val="none"/>
              </w:rPr>
            </w:pPr>
            <w:r>
              <w:rPr>
                <w:spacing w:val="-37"/>
                <w:highlight w:val="none"/>
              </w:rPr>
              <w:t>南京市江东门</w:t>
            </w:r>
            <w:r>
              <w:rPr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小学</w:t>
            </w:r>
          </w:p>
        </w:tc>
        <w:tc>
          <w:tcPr>
            <w:tcW w:w="5110" w:type="dxa"/>
            <w:shd w:val="clear" w:color="auto" w:fill="auto"/>
            <w:vAlign w:val="top"/>
          </w:tcPr>
          <w:p w14:paraId="50EE2BD6">
            <w:pPr>
              <w:pStyle w:val="8"/>
              <w:spacing w:before="292" w:line="262" w:lineRule="auto"/>
              <w:ind w:left="112" w:right="33" w:firstLine="13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江东中路以东、北圩路以西、汉中门大街以南、</w:t>
            </w:r>
            <w:r>
              <w:rPr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水西门大街以北的区域。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026F666">
            <w:pPr>
              <w:pStyle w:val="8"/>
              <w:spacing w:before="78" w:line="188" w:lineRule="auto"/>
              <w:jc w:val="center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21AF6E8A">
            <w:pPr>
              <w:pStyle w:val="8"/>
              <w:spacing w:before="154" w:line="225" w:lineRule="auto"/>
              <w:ind w:left="131" w:right="61" w:hanging="7"/>
              <w:jc w:val="both"/>
              <w:rPr>
                <w:highlight w:val="none"/>
              </w:rPr>
            </w:pPr>
            <w:r>
              <w:rPr>
                <w:spacing w:val="-23"/>
                <w:highlight w:val="none"/>
              </w:rPr>
              <w:t>纳入金陵中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24"/>
                <w:highlight w:val="none"/>
              </w:rPr>
              <w:t>学河西、江</w:t>
            </w:r>
            <w:r>
              <w:rPr>
                <w:highlight w:val="none"/>
              </w:rPr>
              <w:t xml:space="preserve"> </w:t>
            </w:r>
            <w:r>
              <w:rPr>
                <w:spacing w:val="-32"/>
                <w:highlight w:val="none"/>
              </w:rPr>
              <w:t>岛教育集团</w:t>
            </w:r>
          </w:p>
        </w:tc>
      </w:tr>
      <w:tr w14:paraId="0055D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vAlign w:val="top"/>
          </w:tcPr>
          <w:p w14:paraId="018B4427">
            <w:pPr>
              <w:spacing w:line="363" w:lineRule="auto"/>
              <w:rPr>
                <w:rFonts w:ascii="Arial"/>
                <w:sz w:val="21"/>
                <w:highlight w:val="none"/>
              </w:rPr>
            </w:pPr>
          </w:p>
          <w:p w14:paraId="1E1BB979">
            <w:pPr>
              <w:pStyle w:val="8"/>
              <w:spacing w:before="78" w:line="185" w:lineRule="auto"/>
              <w:ind w:left="319"/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F42E70D">
            <w:pPr>
              <w:pStyle w:val="8"/>
              <w:spacing w:before="230" w:line="262" w:lineRule="auto"/>
              <w:ind w:right="116"/>
              <w:jc w:val="center"/>
              <w:rPr>
                <w:highlight w:val="none"/>
              </w:rPr>
            </w:pPr>
            <w:r>
              <w:rPr>
                <w:spacing w:val="-37"/>
                <w:highlight w:val="none"/>
              </w:rPr>
              <w:t>南京市中华中</w:t>
            </w:r>
            <w:r>
              <w:rPr>
                <w:highlight w:val="none"/>
              </w:rPr>
              <w:t xml:space="preserve"> </w:t>
            </w:r>
            <w:r>
              <w:rPr>
                <w:spacing w:val="-29"/>
                <w:highlight w:val="none"/>
              </w:rPr>
              <w:t>学附属小学</w:t>
            </w:r>
          </w:p>
        </w:tc>
        <w:tc>
          <w:tcPr>
            <w:tcW w:w="5110" w:type="dxa"/>
            <w:shd w:val="clear" w:color="auto" w:fill="auto"/>
            <w:vAlign w:val="top"/>
          </w:tcPr>
          <w:p w14:paraId="2E50D7B2">
            <w:pPr>
              <w:pStyle w:val="8"/>
              <w:spacing w:before="230" w:line="262" w:lineRule="auto"/>
              <w:ind w:left="123" w:right="104" w:hanging="6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夹江以东、乐山路以西、应天大街以南、梦都</w:t>
            </w:r>
            <w:r>
              <w:rPr>
                <w:spacing w:val="12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大街以北的区域。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4386B9B">
            <w:pPr>
              <w:pStyle w:val="8"/>
              <w:spacing w:before="78" w:line="188" w:lineRule="auto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70A97B2D">
            <w:pPr>
              <w:pStyle w:val="8"/>
              <w:spacing w:before="241" w:line="222" w:lineRule="auto"/>
              <w:ind w:left="131" w:right="61" w:hanging="7"/>
              <w:rPr>
                <w:highlight w:val="none"/>
              </w:rPr>
            </w:pPr>
            <w:r>
              <w:rPr>
                <w:spacing w:val="-23"/>
                <w:highlight w:val="none"/>
              </w:rPr>
              <w:t>纳入中华中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32"/>
                <w:highlight w:val="none"/>
              </w:rPr>
              <w:t>学教育集团</w:t>
            </w:r>
          </w:p>
        </w:tc>
      </w:tr>
      <w:tr w14:paraId="3015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vAlign w:val="top"/>
          </w:tcPr>
          <w:p w14:paraId="524F1886">
            <w:pPr>
              <w:spacing w:line="478" w:lineRule="auto"/>
              <w:rPr>
                <w:rFonts w:ascii="Arial"/>
                <w:sz w:val="21"/>
                <w:highlight w:val="none"/>
              </w:rPr>
            </w:pPr>
          </w:p>
          <w:p w14:paraId="3B83907B">
            <w:pPr>
              <w:pStyle w:val="8"/>
              <w:spacing w:before="78" w:line="188" w:lineRule="auto"/>
              <w:ind w:left="319"/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9AB6CA9">
            <w:pPr>
              <w:pStyle w:val="8"/>
              <w:spacing w:before="168" w:line="216" w:lineRule="auto"/>
              <w:jc w:val="both"/>
              <w:rPr>
                <w:highlight w:val="none"/>
              </w:rPr>
            </w:pPr>
            <w:r>
              <w:rPr>
                <w:spacing w:val="-31"/>
                <w:highlight w:val="none"/>
              </w:rPr>
              <w:t>南京市莲花实</w:t>
            </w:r>
          </w:p>
          <w:p w14:paraId="525CB9AE">
            <w:pPr>
              <w:pStyle w:val="8"/>
              <w:spacing w:before="79" w:line="264" w:lineRule="auto"/>
              <w:ind w:left="561" w:right="116" w:hanging="397"/>
              <w:jc w:val="both"/>
              <w:rPr>
                <w:highlight w:val="none"/>
              </w:rPr>
            </w:pPr>
            <w:r>
              <w:rPr>
                <w:spacing w:val="-35"/>
                <w:highlight w:val="none"/>
              </w:rPr>
              <w:t>验学校（小学</w:t>
            </w:r>
            <w:r>
              <w:rPr>
                <w:spacing w:val="-5"/>
                <w:highlight w:val="none"/>
              </w:rPr>
              <w:t>部）</w:t>
            </w:r>
          </w:p>
        </w:tc>
        <w:tc>
          <w:tcPr>
            <w:tcW w:w="5110" w:type="dxa"/>
            <w:shd w:val="clear" w:color="auto" w:fill="auto"/>
            <w:vAlign w:val="top"/>
          </w:tcPr>
          <w:p w14:paraId="5EBFEE96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0E10598D">
            <w:pPr>
              <w:pStyle w:val="8"/>
              <w:spacing w:before="78" w:line="262" w:lineRule="auto"/>
              <w:ind w:left="123" w:right="104" w:hanging="2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绕城公路以东、南河以西、江山大街以南、秦</w:t>
            </w:r>
            <w:r>
              <w:rPr>
                <w:spacing w:val="8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淮新河以北的区域。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4F94A32">
            <w:pPr>
              <w:pStyle w:val="8"/>
              <w:spacing w:before="78" w:line="188" w:lineRule="auto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0F5F2171">
            <w:pPr>
              <w:pStyle w:val="8"/>
              <w:spacing w:before="209" w:line="225" w:lineRule="auto"/>
              <w:ind w:left="128" w:right="61" w:hanging="4"/>
              <w:jc w:val="both"/>
              <w:rPr>
                <w:highlight w:val="none"/>
              </w:rPr>
            </w:pPr>
            <w:r>
              <w:rPr>
                <w:spacing w:val="-23"/>
                <w:highlight w:val="none"/>
              </w:rPr>
              <w:t>纳入南京外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24"/>
                <w:highlight w:val="none"/>
              </w:rPr>
              <w:t>国语学校河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31"/>
                <w:highlight w:val="none"/>
              </w:rPr>
              <w:t>西教育集团</w:t>
            </w:r>
          </w:p>
        </w:tc>
      </w:tr>
    </w:tbl>
    <w:p w14:paraId="04A22021">
      <w:pPr>
        <w:rPr>
          <w:rFonts w:ascii="Arial"/>
          <w:sz w:val="21"/>
        </w:rPr>
      </w:pPr>
    </w:p>
    <w:p w14:paraId="1A7341A1">
      <w:pPr>
        <w:spacing w:line="91" w:lineRule="auto"/>
        <w:rPr>
          <w:rFonts w:ascii="Arial"/>
          <w:sz w:val="2"/>
        </w:rPr>
      </w:pPr>
    </w:p>
    <w:tbl>
      <w:tblPr>
        <w:tblStyle w:val="7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520"/>
        <w:gridCol w:w="5102"/>
        <w:gridCol w:w="1134"/>
        <w:gridCol w:w="1279"/>
      </w:tblGrid>
      <w:tr w14:paraId="04948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16" w:type="dxa"/>
            <w:vAlign w:val="top"/>
          </w:tcPr>
          <w:p w14:paraId="7AA00906">
            <w:pPr>
              <w:spacing w:line="288" w:lineRule="auto"/>
              <w:rPr>
                <w:rFonts w:ascii="Arial"/>
                <w:sz w:val="21"/>
              </w:rPr>
            </w:pPr>
          </w:p>
          <w:p w14:paraId="56A11CBF">
            <w:pPr>
              <w:spacing w:line="289" w:lineRule="auto"/>
              <w:rPr>
                <w:rFonts w:ascii="Arial"/>
                <w:sz w:val="21"/>
              </w:rPr>
            </w:pPr>
          </w:p>
          <w:p w14:paraId="75BC990A">
            <w:pPr>
              <w:pStyle w:val="8"/>
              <w:spacing w:before="78" w:line="188" w:lineRule="auto"/>
              <w:ind w:left="319"/>
            </w:pPr>
            <w:r>
              <w:t>9</w:t>
            </w:r>
          </w:p>
        </w:tc>
        <w:tc>
          <w:tcPr>
            <w:tcW w:w="1520" w:type="dxa"/>
            <w:vAlign w:val="top"/>
          </w:tcPr>
          <w:p w14:paraId="32C38967">
            <w:pPr>
              <w:pStyle w:val="8"/>
              <w:spacing w:before="268" w:line="214" w:lineRule="auto"/>
              <w:ind w:left="183"/>
            </w:pPr>
            <w:r>
              <w:rPr>
                <w:spacing w:val="-31"/>
              </w:rPr>
              <w:t>南京师范大学</w:t>
            </w:r>
          </w:p>
          <w:p w14:paraId="7912F868">
            <w:pPr>
              <w:pStyle w:val="8"/>
              <w:spacing w:before="80" w:line="214" w:lineRule="auto"/>
              <w:ind w:left="187"/>
            </w:pPr>
            <w:r>
              <w:rPr>
                <w:spacing w:val="-32"/>
              </w:rPr>
              <w:t>附属中学新城</w:t>
            </w:r>
          </w:p>
          <w:p w14:paraId="32422A4D">
            <w:pPr>
              <w:pStyle w:val="8"/>
              <w:spacing w:before="82" w:line="216" w:lineRule="auto"/>
              <w:ind w:left="570"/>
            </w:pPr>
            <w:r>
              <w:rPr>
                <w:spacing w:val="-6"/>
              </w:rPr>
              <w:t>小学</w:t>
            </w:r>
          </w:p>
        </w:tc>
        <w:tc>
          <w:tcPr>
            <w:tcW w:w="5102" w:type="dxa"/>
            <w:vAlign w:val="top"/>
          </w:tcPr>
          <w:p w14:paraId="258BA8DC">
            <w:pPr>
              <w:pStyle w:val="8"/>
              <w:spacing w:before="89" w:line="262" w:lineRule="auto"/>
              <w:ind w:left="111" w:right="103" w:firstLine="17"/>
            </w:pPr>
            <w:r>
              <w:rPr>
                <w:spacing w:val="3"/>
              </w:rPr>
              <w:t xml:space="preserve">江东中路以东、南河以西、梦都大街以南、奥 </w:t>
            </w:r>
            <w:r>
              <w:rPr>
                <w:spacing w:val="-1"/>
              </w:rPr>
              <w:t>体大街以北的区域。</w:t>
            </w:r>
          </w:p>
          <w:p w14:paraId="0D4CC750">
            <w:pPr>
              <w:pStyle w:val="8"/>
              <w:spacing w:before="36" w:line="243" w:lineRule="auto"/>
              <w:ind w:left="114" w:right="103" w:firstLine="7"/>
            </w:pPr>
            <w:r>
              <w:rPr>
                <w:spacing w:val="-4"/>
              </w:rPr>
              <w:t>注：新城小学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级新生全部在科技园</w:t>
            </w:r>
            <w:r>
              <w:rPr>
                <w:spacing w:val="-5"/>
              </w:rPr>
              <w:t>校区就</w:t>
            </w:r>
            <w:r>
              <w:t xml:space="preserve"> </w:t>
            </w:r>
            <w:r>
              <w:rPr>
                <w:spacing w:val="-4"/>
              </w:rPr>
              <w:t>读，一年后回黄山路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122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号校区。</w:t>
            </w:r>
          </w:p>
        </w:tc>
        <w:tc>
          <w:tcPr>
            <w:tcW w:w="1134" w:type="dxa"/>
            <w:vAlign w:val="top"/>
          </w:tcPr>
          <w:p w14:paraId="38C614F9">
            <w:pPr>
              <w:spacing w:line="28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346BB34">
            <w:pPr>
              <w:spacing w:line="28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1D8E563">
            <w:pPr>
              <w:pStyle w:val="8"/>
              <w:spacing w:before="78" w:line="188" w:lineRule="auto"/>
              <w:ind w:left="470"/>
              <w:rPr>
                <w:rFonts w:hint="default" w:eastAsia="FangSong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3"/>
                <w:highlight w:val="none"/>
                <w:lang w:val="en-US" w:eastAsia="zh-CN"/>
              </w:rPr>
              <w:t>10</w:t>
            </w:r>
          </w:p>
        </w:tc>
        <w:tc>
          <w:tcPr>
            <w:tcW w:w="1279" w:type="dxa"/>
            <w:vAlign w:val="top"/>
          </w:tcPr>
          <w:p w14:paraId="54F9614E">
            <w:pPr>
              <w:pStyle w:val="8"/>
              <w:spacing w:before="311" w:line="225" w:lineRule="auto"/>
              <w:ind w:left="122" w:right="61" w:firstLine="1"/>
              <w:jc w:val="both"/>
            </w:pPr>
            <w:r>
              <w:rPr>
                <w:spacing w:val="-23"/>
              </w:rPr>
              <w:t>纳入南师附</w:t>
            </w:r>
            <w:r>
              <w:rPr>
                <w:spacing w:val="2"/>
              </w:rPr>
              <w:t xml:space="preserve"> </w:t>
            </w:r>
            <w:r>
              <w:rPr>
                <w:spacing w:val="-23"/>
              </w:rPr>
              <w:t>中新城教育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集团</w:t>
            </w:r>
          </w:p>
        </w:tc>
      </w:tr>
      <w:tr w14:paraId="48EF1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16" w:type="dxa"/>
            <w:vAlign w:val="top"/>
          </w:tcPr>
          <w:p w14:paraId="403CDE7D">
            <w:pPr>
              <w:spacing w:line="286" w:lineRule="auto"/>
              <w:rPr>
                <w:rFonts w:ascii="Arial"/>
                <w:sz w:val="21"/>
              </w:rPr>
            </w:pPr>
          </w:p>
          <w:p w14:paraId="547E63C9">
            <w:pPr>
              <w:spacing w:line="287" w:lineRule="auto"/>
              <w:rPr>
                <w:rFonts w:ascii="Arial"/>
                <w:sz w:val="21"/>
              </w:rPr>
            </w:pPr>
          </w:p>
          <w:p w14:paraId="5F245D38">
            <w:pPr>
              <w:pStyle w:val="8"/>
              <w:spacing w:before="78" w:line="188" w:lineRule="auto"/>
              <w:ind w:left="262"/>
            </w:pPr>
            <w:r>
              <w:rPr>
                <w:spacing w:val="-13"/>
              </w:rPr>
              <w:t>10</w:t>
            </w:r>
          </w:p>
        </w:tc>
        <w:tc>
          <w:tcPr>
            <w:tcW w:w="1520" w:type="dxa"/>
            <w:vAlign w:val="top"/>
          </w:tcPr>
          <w:p w14:paraId="549C7EF6">
            <w:pPr>
              <w:pStyle w:val="8"/>
              <w:spacing w:before="268" w:line="214" w:lineRule="auto"/>
              <w:ind w:left="183"/>
            </w:pPr>
            <w:r>
              <w:rPr>
                <w:spacing w:val="-31"/>
              </w:rPr>
              <w:t>南京师范大学 附属中学新城 小学南校区</w:t>
            </w:r>
          </w:p>
        </w:tc>
        <w:tc>
          <w:tcPr>
            <w:tcW w:w="5102" w:type="dxa"/>
            <w:vAlign w:val="top"/>
          </w:tcPr>
          <w:p w14:paraId="4D058865">
            <w:pPr>
              <w:pStyle w:val="8"/>
              <w:spacing w:before="84" w:line="262" w:lineRule="auto"/>
              <w:ind w:left="127" w:right="103"/>
            </w:pPr>
            <w:r>
              <w:rPr>
                <w:spacing w:val="3"/>
              </w:rPr>
              <w:t xml:space="preserve">江东中路以东、南河以西、奥体大街以南、河 </w:t>
            </w:r>
            <w:r>
              <w:rPr>
                <w:spacing w:val="-3"/>
              </w:rPr>
              <w:t>西大街以北的区域。</w:t>
            </w:r>
          </w:p>
          <w:p w14:paraId="2DDE0208">
            <w:pPr>
              <w:pStyle w:val="8"/>
              <w:spacing w:before="38" w:line="242" w:lineRule="auto"/>
              <w:ind w:left="118" w:right="103" w:firstLine="3"/>
            </w:pPr>
            <w:r>
              <w:rPr>
                <w:spacing w:val="-4"/>
              </w:rPr>
              <w:t>注：新城小学南校区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级新生全部在</w:t>
            </w:r>
            <w:r>
              <w:rPr>
                <w:spacing w:val="-5"/>
              </w:rPr>
              <w:t>科技园</w:t>
            </w:r>
            <w:r>
              <w:t xml:space="preserve"> </w:t>
            </w:r>
            <w:r>
              <w:rPr>
                <w:spacing w:val="-3"/>
              </w:rPr>
              <w:t>校区就读，一年后回楠溪江东街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82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号校区。</w:t>
            </w:r>
          </w:p>
        </w:tc>
        <w:tc>
          <w:tcPr>
            <w:tcW w:w="1134" w:type="dxa"/>
            <w:vAlign w:val="top"/>
          </w:tcPr>
          <w:p w14:paraId="2BD082EE">
            <w:pPr>
              <w:spacing w:line="27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94E8A55">
            <w:pPr>
              <w:spacing w:line="27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F8198AE">
            <w:pPr>
              <w:pStyle w:val="8"/>
              <w:spacing w:before="78" w:line="188" w:lineRule="auto"/>
              <w:ind w:left="526"/>
              <w:rPr>
                <w:rFonts w:hint="eastAsia" w:eastAsia="FangSong_GB2312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79" w:type="dxa"/>
            <w:vAlign w:val="top"/>
          </w:tcPr>
          <w:p w14:paraId="24A535D4">
            <w:pPr>
              <w:pStyle w:val="8"/>
              <w:spacing w:before="307" w:line="225" w:lineRule="auto"/>
              <w:ind w:left="122" w:right="61" w:firstLine="1"/>
              <w:jc w:val="both"/>
            </w:pPr>
            <w:r>
              <w:rPr>
                <w:spacing w:val="-23"/>
              </w:rPr>
              <w:t>纳入南师附</w:t>
            </w:r>
            <w:r>
              <w:rPr>
                <w:spacing w:val="2"/>
              </w:rPr>
              <w:t xml:space="preserve"> </w:t>
            </w:r>
            <w:r>
              <w:rPr>
                <w:spacing w:val="-23"/>
              </w:rPr>
              <w:t>中新城教育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集团</w:t>
            </w:r>
          </w:p>
        </w:tc>
      </w:tr>
      <w:tr w14:paraId="52F96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16" w:type="dxa"/>
            <w:vAlign w:val="top"/>
          </w:tcPr>
          <w:p w14:paraId="02483FDA">
            <w:pPr>
              <w:spacing w:line="394" w:lineRule="auto"/>
              <w:rPr>
                <w:rFonts w:ascii="Arial"/>
                <w:sz w:val="21"/>
              </w:rPr>
            </w:pPr>
          </w:p>
          <w:p w14:paraId="781D1C0D">
            <w:pPr>
              <w:pStyle w:val="8"/>
              <w:spacing w:before="78" w:line="188" w:lineRule="auto"/>
              <w:ind w:left="262"/>
            </w:pPr>
            <w:r>
              <w:rPr>
                <w:spacing w:val="-13"/>
              </w:rPr>
              <w:t>11</w:t>
            </w:r>
          </w:p>
        </w:tc>
        <w:tc>
          <w:tcPr>
            <w:tcW w:w="1520" w:type="dxa"/>
            <w:vAlign w:val="top"/>
          </w:tcPr>
          <w:p w14:paraId="179FD177">
            <w:pPr>
              <w:pStyle w:val="8"/>
              <w:spacing w:before="268" w:line="214" w:lineRule="auto"/>
              <w:ind w:left="183"/>
            </w:pPr>
            <w:r>
              <w:rPr>
                <w:spacing w:val="-31"/>
              </w:rPr>
              <w:t>南京师范大学 附属中学新城 小学北校区</w:t>
            </w:r>
          </w:p>
        </w:tc>
        <w:tc>
          <w:tcPr>
            <w:tcW w:w="5102" w:type="dxa"/>
            <w:vAlign w:val="top"/>
          </w:tcPr>
          <w:p w14:paraId="37CA853C">
            <w:pPr>
              <w:pStyle w:val="8"/>
              <w:spacing w:before="265" w:line="262" w:lineRule="auto"/>
              <w:ind w:left="126" w:right="103" w:hanging="4"/>
            </w:pPr>
            <w:r>
              <w:rPr>
                <w:spacing w:val="3"/>
              </w:rPr>
              <w:t>黄山路以东、南河以西、应天大街以南、梦都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大街以北的区域。</w:t>
            </w:r>
          </w:p>
        </w:tc>
        <w:tc>
          <w:tcPr>
            <w:tcW w:w="1134" w:type="dxa"/>
            <w:vAlign w:val="top"/>
          </w:tcPr>
          <w:p w14:paraId="01A5E0DA">
            <w:pPr>
              <w:spacing w:line="37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C3C7C20">
            <w:pPr>
              <w:pStyle w:val="8"/>
              <w:spacing w:before="78" w:line="188" w:lineRule="auto"/>
              <w:ind w:left="526"/>
              <w:rPr>
                <w:rFonts w:hint="eastAsia" w:eastAsia="FangSong_GB2312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279" w:type="dxa"/>
            <w:vAlign w:val="top"/>
          </w:tcPr>
          <w:p w14:paraId="5D5A5C1F">
            <w:pPr>
              <w:pStyle w:val="8"/>
              <w:spacing w:before="127" w:line="225" w:lineRule="auto"/>
              <w:ind w:left="122" w:right="61" w:firstLine="1"/>
              <w:jc w:val="both"/>
            </w:pPr>
            <w:r>
              <w:rPr>
                <w:spacing w:val="-23"/>
              </w:rPr>
              <w:t>纳入南师附</w:t>
            </w:r>
            <w:r>
              <w:rPr>
                <w:spacing w:val="2"/>
              </w:rPr>
              <w:t xml:space="preserve"> </w:t>
            </w:r>
            <w:r>
              <w:rPr>
                <w:spacing w:val="-23"/>
              </w:rPr>
              <w:t>中新城教育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集团</w:t>
            </w:r>
          </w:p>
        </w:tc>
      </w:tr>
      <w:tr w14:paraId="4A0B1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16" w:type="dxa"/>
            <w:vAlign w:val="top"/>
          </w:tcPr>
          <w:p w14:paraId="1EF56F2B">
            <w:pPr>
              <w:spacing w:line="287" w:lineRule="auto"/>
              <w:rPr>
                <w:rFonts w:ascii="Arial"/>
                <w:sz w:val="21"/>
              </w:rPr>
            </w:pPr>
          </w:p>
          <w:p w14:paraId="0EE23C71">
            <w:pPr>
              <w:spacing w:line="288" w:lineRule="auto"/>
              <w:rPr>
                <w:rFonts w:ascii="Arial"/>
                <w:sz w:val="21"/>
              </w:rPr>
            </w:pPr>
          </w:p>
          <w:p w14:paraId="41A3455D">
            <w:pPr>
              <w:pStyle w:val="8"/>
              <w:spacing w:before="78" w:line="188" w:lineRule="auto"/>
              <w:ind w:left="282"/>
            </w:pPr>
            <w:r>
              <w:rPr>
                <w:spacing w:val="-13"/>
              </w:rPr>
              <w:t>12</w:t>
            </w:r>
          </w:p>
        </w:tc>
        <w:tc>
          <w:tcPr>
            <w:tcW w:w="1520" w:type="dxa"/>
            <w:vAlign w:val="top"/>
          </w:tcPr>
          <w:p w14:paraId="76633C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300" w:lineRule="exact"/>
              <w:jc w:val="center"/>
              <w:textAlignment w:val="baseline"/>
            </w:pPr>
            <w:r>
              <w:rPr>
                <w:spacing w:val="-31"/>
              </w:rPr>
              <w:t>南京师范大学附属中学新城小学怡康街分校</w:t>
            </w:r>
          </w:p>
        </w:tc>
        <w:tc>
          <w:tcPr>
            <w:tcW w:w="5102" w:type="dxa"/>
            <w:vAlign w:val="top"/>
          </w:tcPr>
          <w:p w14:paraId="48C1CF0A">
            <w:pPr>
              <w:spacing w:line="365" w:lineRule="auto"/>
              <w:rPr>
                <w:rFonts w:ascii="Arial"/>
                <w:sz w:val="21"/>
              </w:rPr>
            </w:pPr>
          </w:p>
          <w:p w14:paraId="4D8B9831">
            <w:pPr>
              <w:pStyle w:val="8"/>
              <w:spacing w:before="78" w:line="262" w:lineRule="auto"/>
              <w:ind w:left="124" w:right="152" w:firstLine="4"/>
            </w:pPr>
            <w:r>
              <w:t>江东中路以东、黄山路以西、应天大街以南、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梦都大街以北的区域。</w:t>
            </w:r>
          </w:p>
        </w:tc>
        <w:tc>
          <w:tcPr>
            <w:tcW w:w="1134" w:type="dxa"/>
            <w:vAlign w:val="top"/>
          </w:tcPr>
          <w:p w14:paraId="7BE53F85">
            <w:pPr>
              <w:spacing w:line="28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E32C27F">
            <w:pPr>
              <w:spacing w:line="28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BDAE619">
            <w:pPr>
              <w:pStyle w:val="8"/>
              <w:spacing w:before="78" w:line="185" w:lineRule="auto"/>
              <w:ind w:left="527"/>
              <w:rPr>
                <w:rFonts w:hint="eastAsia" w:eastAsia="FangSong_GB2312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vAlign w:val="top"/>
          </w:tcPr>
          <w:p w14:paraId="5F5AA33D">
            <w:pPr>
              <w:pStyle w:val="8"/>
              <w:spacing w:before="307" w:line="225" w:lineRule="auto"/>
              <w:ind w:left="122" w:right="61" w:firstLine="1"/>
              <w:jc w:val="both"/>
            </w:pPr>
            <w:r>
              <w:rPr>
                <w:spacing w:val="-23"/>
              </w:rPr>
              <w:t>纳入南师附</w:t>
            </w:r>
            <w:r>
              <w:rPr>
                <w:spacing w:val="2"/>
              </w:rPr>
              <w:t xml:space="preserve"> </w:t>
            </w:r>
            <w:r>
              <w:rPr>
                <w:spacing w:val="-23"/>
              </w:rPr>
              <w:t>中新城教育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集团</w:t>
            </w:r>
          </w:p>
        </w:tc>
      </w:tr>
      <w:tr w14:paraId="2560D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716" w:type="dxa"/>
            <w:vAlign w:val="top"/>
          </w:tcPr>
          <w:p w14:paraId="1E0E68B7">
            <w:pPr>
              <w:spacing w:line="306" w:lineRule="auto"/>
              <w:rPr>
                <w:rFonts w:ascii="Arial"/>
                <w:sz w:val="21"/>
              </w:rPr>
            </w:pPr>
          </w:p>
          <w:p w14:paraId="3864872C">
            <w:pPr>
              <w:pStyle w:val="8"/>
              <w:spacing w:before="78" w:line="188" w:lineRule="auto"/>
              <w:ind w:left="282"/>
            </w:pPr>
            <w:r>
              <w:rPr>
                <w:spacing w:val="-13"/>
              </w:rPr>
              <w:t>13</w:t>
            </w:r>
          </w:p>
        </w:tc>
        <w:tc>
          <w:tcPr>
            <w:tcW w:w="1520" w:type="dxa"/>
            <w:vAlign w:val="top"/>
          </w:tcPr>
          <w:p w14:paraId="5E452C27">
            <w:pPr>
              <w:pStyle w:val="8"/>
              <w:spacing w:before="176" w:line="262" w:lineRule="auto"/>
              <w:ind w:left="282" w:right="113" w:hanging="99"/>
            </w:pPr>
            <w:r>
              <w:rPr>
                <w:spacing w:val="-37"/>
              </w:rPr>
              <w:t>南京市金陵中</w:t>
            </w:r>
            <w:r>
              <w:t xml:space="preserve"> </w:t>
            </w:r>
            <w:r>
              <w:rPr>
                <w:spacing w:val="-29"/>
              </w:rPr>
              <w:t>学实验小学</w:t>
            </w:r>
          </w:p>
        </w:tc>
        <w:tc>
          <w:tcPr>
            <w:tcW w:w="5102" w:type="dxa"/>
            <w:vAlign w:val="top"/>
          </w:tcPr>
          <w:p w14:paraId="689C25EE">
            <w:pPr>
              <w:pStyle w:val="8"/>
              <w:spacing w:before="174" w:line="262" w:lineRule="auto"/>
              <w:ind w:left="124" w:right="238"/>
            </w:pPr>
            <w:r>
              <w:rPr>
                <w:spacing w:val="-4"/>
              </w:rPr>
              <w:t>乐山路以东、江东中路以西、应天大街以南、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梦都大街以北的区域。</w:t>
            </w:r>
          </w:p>
        </w:tc>
        <w:tc>
          <w:tcPr>
            <w:tcW w:w="1134" w:type="dxa"/>
            <w:vAlign w:val="top"/>
          </w:tcPr>
          <w:p w14:paraId="62A7A88A">
            <w:pPr>
              <w:spacing w:line="29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AABEBF9">
            <w:pPr>
              <w:pStyle w:val="8"/>
              <w:spacing w:before="78" w:line="188" w:lineRule="auto"/>
              <w:ind w:left="526"/>
              <w:rPr>
                <w:rFonts w:hint="eastAsia" w:eastAsia="FangSong_GB2312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279" w:type="dxa"/>
            <w:vAlign w:val="top"/>
          </w:tcPr>
          <w:p w14:paraId="1E9743CA">
            <w:pPr>
              <w:pStyle w:val="8"/>
              <w:spacing w:before="40" w:line="219" w:lineRule="auto"/>
              <w:ind w:left="131" w:right="61" w:hanging="7"/>
              <w:jc w:val="both"/>
            </w:pPr>
            <w:r>
              <w:rPr>
                <w:spacing w:val="-23"/>
              </w:rPr>
              <w:t>纳入金陵中</w:t>
            </w:r>
            <w:r>
              <w:rPr>
                <w:spacing w:val="2"/>
              </w:rPr>
              <w:t xml:space="preserve"> </w:t>
            </w:r>
            <w:r>
              <w:rPr>
                <w:spacing w:val="-24"/>
              </w:rPr>
              <w:t>学河西、江</w:t>
            </w:r>
            <w:r>
              <w:t xml:space="preserve"> </w:t>
            </w:r>
            <w:r>
              <w:rPr>
                <w:spacing w:val="-32"/>
              </w:rPr>
              <w:t>岛教育集团</w:t>
            </w:r>
          </w:p>
        </w:tc>
      </w:tr>
      <w:tr w14:paraId="65A04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427AE03B">
            <w:pPr>
              <w:pStyle w:val="8"/>
              <w:spacing w:before="297" w:line="188" w:lineRule="auto"/>
              <w:ind w:left="262"/>
            </w:pPr>
            <w:r>
              <w:rPr>
                <w:spacing w:val="-13"/>
              </w:rPr>
              <w:t>14</w:t>
            </w:r>
          </w:p>
        </w:tc>
        <w:tc>
          <w:tcPr>
            <w:tcW w:w="1520" w:type="dxa"/>
            <w:vAlign w:val="top"/>
          </w:tcPr>
          <w:p w14:paraId="1F1045DB">
            <w:pPr>
              <w:pStyle w:val="8"/>
              <w:spacing w:before="85" w:line="242" w:lineRule="auto"/>
              <w:ind w:left="266" w:right="113" w:hanging="83"/>
            </w:pPr>
            <w:r>
              <w:rPr>
                <w:spacing w:val="-37"/>
              </w:rPr>
              <w:t>南京致远外国 语小学分校</w:t>
            </w:r>
          </w:p>
        </w:tc>
        <w:tc>
          <w:tcPr>
            <w:tcW w:w="5102" w:type="dxa"/>
            <w:vAlign w:val="top"/>
          </w:tcPr>
          <w:p w14:paraId="77803A88">
            <w:pPr>
              <w:pStyle w:val="8"/>
              <w:spacing w:before="85" w:line="242" w:lineRule="auto"/>
              <w:ind w:left="127" w:right="103" w:hanging="7"/>
            </w:pPr>
            <w:r>
              <w:rPr>
                <w:spacing w:val="3"/>
              </w:rPr>
              <w:t>夹江以东、江东中路以西、梦都大街以南、河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西大街以北的区域。</w:t>
            </w:r>
          </w:p>
        </w:tc>
        <w:tc>
          <w:tcPr>
            <w:tcW w:w="1134" w:type="dxa"/>
            <w:vAlign w:val="top"/>
          </w:tcPr>
          <w:p w14:paraId="1D137FA4">
            <w:pPr>
              <w:pStyle w:val="8"/>
              <w:spacing w:before="278" w:line="188" w:lineRule="auto"/>
              <w:ind w:left="523"/>
              <w:rPr>
                <w:rFonts w:hint="eastAsia" w:eastAsia="FangSong_GB2312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vAlign w:val="top"/>
          </w:tcPr>
          <w:p w14:paraId="2067B32F">
            <w:pPr>
              <w:pStyle w:val="8"/>
              <w:spacing w:before="99" w:line="222" w:lineRule="auto"/>
              <w:ind w:left="124" w:right="61"/>
            </w:pPr>
            <w:r>
              <w:rPr>
                <w:spacing w:val="-23"/>
              </w:rPr>
              <w:t>纳入南京致</w:t>
            </w:r>
            <w:r>
              <w:rPr>
                <w:spacing w:val="2"/>
              </w:rPr>
              <w:t xml:space="preserve"> </w:t>
            </w:r>
            <w:r>
              <w:rPr>
                <w:spacing w:val="-30"/>
              </w:rPr>
              <w:t>远教育集团</w:t>
            </w:r>
          </w:p>
        </w:tc>
      </w:tr>
      <w:tr w14:paraId="77571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16" w:type="dxa"/>
            <w:shd w:val="clear" w:color="auto" w:fill="auto"/>
            <w:vAlign w:val="top"/>
          </w:tcPr>
          <w:p w14:paraId="1D394D78">
            <w:pPr>
              <w:spacing w:line="39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B109E80">
            <w:pPr>
              <w:pStyle w:val="8"/>
              <w:spacing w:before="78" w:line="188" w:lineRule="auto"/>
              <w:ind w:left="262"/>
              <w:rPr>
                <w:color w:val="auto"/>
                <w:highlight w:val="none"/>
              </w:rPr>
            </w:pPr>
            <w:r>
              <w:rPr>
                <w:color w:val="auto"/>
                <w:spacing w:val="-13"/>
                <w:highlight w:val="none"/>
              </w:rPr>
              <w:t>15</w:t>
            </w:r>
          </w:p>
        </w:tc>
        <w:tc>
          <w:tcPr>
            <w:tcW w:w="1520" w:type="dxa"/>
            <w:shd w:val="clear" w:color="auto" w:fill="auto"/>
            <w:vAlign w:val="top"/>
          </w:tcPr>
          <w:p w14:paraId="7EA4C087">
            <w:pPr>
              <w:pStyle w:val="8"/>
              <w:spacing w:before="86" w:line="214" w:lineRule="auto"/>
              <w:ind w:left="183"/>
              <w:rPr>
                <w:color w:val="auto"/>
                <w:highlight w:val="none"/>
              </w:rPr>
            </w:pPr>
            <w:r>
              <w:rPr>
                <w:color w:val="auto"/>
                <w:spacing w:val="-31"/>
                <w:highlight w:val="none"/>
              </w:rPr>
              <w:t>南京致远外国</w:t>
            </w:r>
          </w:p>
          <w:p w14:paraId="3ED9519D">
            <w:pPr>
              <w:pStyle w:val="8"/>
              <w:spacing w:before="81" w:line="216" w:lineRule="auto"/>
              <w:ind w:left="168"/>
              <w:rPr>
                <w:color w:val="auto"/>
                <w:highlight w:val="none"/>
              </w:rPr>
            </w:pPr>
            <w:r>
              <w:rPr>
                <w:color w:val="auto"/>
                <w:spacing w:val="-29"/>
                <w:highlight w:val="none"/>
              </w:rPr>
              <w:t>语小学乐山路</w:t>
            </w:r>
          </w:p>
          <w:p w14:paraId="2DE13EA6">
            <w:pPr>
              <w:pStyle w:val="8"/>
              <w:spacing w:before="79" w:line="207" w:lineRule="auto"/>
              <w:ind w:left="570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分校</w:t>
            </w:r>
          </w:p>
        </w:tc>
        <w:tc>
          <w:tcPr>
            <w:tcW w:w="5102" w:type="dxa"/>
            <w:shd w:val="clear" w:color="auto" w:fill="auto"/>
            <w:vAlign w:val="top"/>
          </w:tcPr>
          <w:p w14:paraId="00CCF43D">
            <w:pPr>
              <w:pStyle w:val="8"/>
              <w:spacing w:before="267" w:line="262" w:lineRule="auto"/>
              <w:ind w:left="146" w:right="103" w:hanging="26"/>
              <w:rPr>
                <w:color w:val="auto"/>
                <w:highlight w:val="none"/>
              </w:rPr>
            </w:pPr>
            <w:r>
              <w:rPr>
                <w:color w:val="auto"/>
                <w:spacing w:val="3"/>
                <w:highlight w:val="none"/>
              </w:rPr>
              <w:t>夹江以东、江东中路以西、河西大街以南、江</w:t>
            </w:r>
            <w:r>
              <w:rPr>
                <w:color w:val="auto"/>
                <w:spacing w:val="12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>山大街以北的区域。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934B1">
            <w:pPr>
              <w:pStyle w:val="8"/>
              <w:spacing w:before="78" w:line="188" w:lineRule="auto"/>
              <w:jc w:val="center"/>
              <w:rPr>
                <w:rFonts w:hint="default" w:eastAsia="FangSong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19C898B9">
            <w:pPr>
              <w:pStyle w:val="8"/>
              <w:spacing w:before="278" w:line="222" w:lineRule="auto"/>
              <w:ind w:left="124" w:right="61"/>
              <w:rPr>
                <w:color w:val="auto"/>
                <w:highlight w:val="none"/>
              </w:rPr>
            </w:pPr>
            <w:r>
              <w:rPr>
                <w:color w:val="auto"/>
                <w:spacing w:val="-23"/>
                <w:highlight w:val="none"/>
              </w:rPr>
              <w:t>纳入南京致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30"/>
                <w:highlight w:val="none"/>
              </w:rPr>
              <w:t>远教育集团</w:t>
            </w:r>
          </w:p>
        </w:tc>
      </w:tr>
      <w:tr w14:paraId="1738E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16" w:type="dxa"/>
            <w:shd w:val="clear" w:color="auto" w:fill="auto"/>
            <w:vAlign w:val="top"/>
          </w:tcPr>
          <w:p w14:paraId="06B746CC">
            <w:pPr>
              <w:spacing w:line="39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B03AD90">
            <w:pPr>
              <w:pStyle w:val="8"/>
              <w:spacing w:before="78" w:line="188" w:lineRule="auto"/>
              <w:ind w:left="262"/>
              <w:rPr>
                <w:color w:val="auto"/>
                <w:highlight w:val="none"/>
              </w:rPr>
            </w:pPr>
            <w:r>
              <w:rPr>
                <w:color w:val="auto"/>
                <w:spacing w:val="-13"/>
                <w:highlight w:val="none"/>
              </w:rPr>
              <w:t>16</w:t>
            </w:r>
          </w:p>
        </w:tc>
        <w:tc>
          <w:tcPr>
            <w:tcW w:w="1520" w:type="dxa"/>
            <w:shd w:val="clear" w:color="auto" w:fill="auto"/>
            <w:vAlign w:val="top"/>
          </w:tcPr>
          <w:p w14:paraId="70960F18">
            <w:pPr>
              <w:pStyle w:val="8"/>
              <w:spacing w:before="86" w:line="214" w:lineRule="auto"/>
              <w:ind w:left="183"/>
              <w:rPr>
                <w:color w:val="auto"/>
                <w:highlight w:val="none"/>
              </w:rPr>
            </w:pPr>
            <w:r>
              <w:rPr>
                <w:color w:val="auto"/>
                <w:spacing w:val="-31"/>
                <w:highlight w:val="none"/>
              </w:rPr>
              <w:t>南京师范大学</w:t>
            </w:r>
          </w:p>
          <w:p w14:paraId="667CC685">
            <w:pPr>
              <w:pStyle w:val="8"/>
              <w:spacing w:before="80" w:line="214" w:lineRule="auto"/>
              <w:ind w:left="187"/>
              <w:rPr>
                <w:color w:val="auto"/>
                <w:highlight w:val="none"/>
              </w:rPr>
            </w:pPr>
            <w:r>
              <w:rPr>
                <w:color w:val="auto"/>
                <w:spacing w:val="-32"/>
                <w:highlight w:val="none"/>
              </w:rPr>
              <w:t>附属中学黄山</w:t>
            </w:r>
          </w:p>
          <w:p w14:paraId="120E3742">
            <w:pPr>
              <w:pStyle w:val="8"/>
              <w:spacing w:before="82" w:line="207" w:lineRule="auto"/>
              <w:ind w:left="475"/>
              <w:rPr>
                <w:color w:val="auto"/>
                <w:highlight w:val="none"/>
              </w:rPr>
            </w:pPr>
            <w:r>
              <w:rPr>
                <w:color w:val="auto"/>
                <w:spacing w:val="-19"/>
                <w:highlight w:val="none"/>
              </w:rPr>
              <w:t>路小学</w:t>
            </w:r>
          </w:p>
        </w:tc>
        <w:tc>
          <w:tcPr>
            <w:tcW w:w="5102" w:type="dxa"/>
            <w:shd w:val="clear" w:color="auto" w:fill="auto"/>
            <w:vAlign w:val="top"/>
          </w:tcPr>
          <w:p w14:paraId="6CC6157E">
            <w:pPr>
              <w:pStyle w:val="8"/>
              <w:spacing w:before="266" w:line="262" w:lineRule="auto"/>
              <w:ind w:left="121" w:right="103" w:firstLine="7"/>
              <w:rPr>
                <w:color w:val="auto"/>
                <w:highlight w:val="none"/>
              </w:rPr>
            </w:pPr>
            <w:r>
              <w:rPr>
                <w:color w:val="auto"/>
                <w:spacing w:val="3"/>
                <w:highlight w:val="none"/>
              </w:rPr>
              <w:t xml:space="preserve">江东中路以东、南河以西、河西大街以南、雨 </w:t>
            </w:r>
            <w:r>
              <w:rPr>
                <w:color w:val="auto"/>
                <w:spacing w:val="-2"/>
                <w:highlight w:val="none"/>
              </w:rPr>
              <w:t>润大街以北的区域。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A50C2">
            <w:pPr>
              <w:pStyle w:val="8"/>
              <w:spacing w:before="78" w:line="188" w:lineRule="auto"/>
              <w:jc w:val="center"/>
              <w:rPr>
                <w:rFonts w:hint="default" w:eastAsia="FangSong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3D6FE02B">
            <w:pPr>
              <w:pStyle w:val="8"/>
              <w:spacing w:before="129" w:line="225" w:lineRule="auto"/>
              <w:ind w:left="122" w:right="61" w:firstLine="1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23"/>
                <w:highlight w:val="none"/>
              </w:rPr>
              <w:t>纳入南师附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23"/>
                <w:highlight w:val="none"/>
              </w:rPr>
              <w:t>中新城教育</w:t>
            </w:r>
            <w:r>
              <w:rPr>
                <w:color w:val="auto"/>
                <w:spacing w:val="3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集团</w:t>
            </w:r>
          </w:p>
        </w:tc>
      </w:tr>
      <w:tr w14:paraId="12D25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16" w:type="dxa"/>
            <w:shd w:val="clear" w:color="auto" w:fill="auto"/>
            <w:vAlign w:val="top"/>
          </w:tcPr>
          <w:p w14:paraId="1EB70B44">
            <w:pPr>
              <w:spacing w:line="39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4288541">
            <w:pPr>
              <w:pStyle w:val="8"/>
              <w:spacing w:before="78" w:line="188" w:lineRule="auto"/>
              <w:ind w:left="255"/>
              <w:rPr>
                <w:color w:val="auto"/>
                <w:highlight w:val="none"/>
              </w:rPr>
            </w:pPr>
            <w:r>
              <w:rPr>
                <w:color w:val="auto"/>
                <w:spacing w:val="-13"/>
                <w:highlight w:val="none"/>
              </w:rPr>
              <w:t>17</w:t>
            </w:r>
          </w:p>
        </w:tc>
        <w:tc>
          <w:tcPr>
            <w:tcW w:w="1520" w:type="dxa"/>
            <w:shd w:val="clear" w:color="auto" w:fill="auto"/>
            <w:vAlign w:val="top"/>
          </w:tcPr>
          <w:p w14:paraId="2B3A31CC">
            <w:pPr>
              <w:pStyle w:val="8"/>
              <w:spacing w:before="85" w:line="214" w:lineRule="auto"/>
              <w:ind w:left="176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南京市建邺</w:t>
            </w:r>
          </w:p>
          <w:p w14:paraId="2D390FC4">
            <w:pPr>
              <w:pStyle w:val="8"/>
              <w:spacing w:before="82" w:line="242" w:lineRule="auto"/>
              <w:ind w:left="524" w:right="281" w:hanging="229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实验小学</w:t>
            </w:r>
            <w:r>
              <w:rPr>
                <w:color w:val="auto"/>
                <w:spacing w:val="1"/>
                <w:highlight w:val="none"/>
              </w:rPr>
              <w:t xml:space="preserve"> </w:t>
            </w:r>
            <w:r>
              <w:rPr>
                <w:color w:val="auto"/>
                <w:spacing w:val="-6"/>
                <w:highlight w:val="none"/>
              </w:rPr>
              <w:t>分校</w:t>
            </w:r>
          </w:p>
        </w:tc>
        <w:tc>
          <w:tcPr>
            <w:tcW w:w="5102" w:type="dxa"/>
            <w:shd w:val="clear" w:color="auto" w:fill="auto"/>
            <w:vAlign w:val="top"/>
          </w:tcPr>
          <w:p w14:paraId="36300F4E">
            <w:pPr>
              <w:pStyle w:val="8"/>
              <w:spacing w:before="266" w:line="262" w:lineRule="auto"/>
              <w:ind w:left="122" w:right="152" w:firstLine="7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南湖路以东、秦淮河以西、集庆门大街以南、</w:t>
            </w:r>
            <w:r>
              <w:rPr>
                <w:color w:val="auto"/>
                <w:spacing w:val="13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应天大街以北的区域。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E3F51BE">
            <w:pPr>
              <w:spacing w:line="37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56685C9">
            <w:pPr>
              <w:pStyle w:val="8"/>
              <w:spacing w:before="78" w:line="188" w:lineRule="auto"/>
              <w:ind w:left="533"/>
              <w:rPr>
                <w:rFonts w:hint="eastAsia" w:eastAsia="FangSong_GB2312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7198A28E">
            <w:pPr>
              <w:pStyle w:val="8"/>
              <w:spacing w:before="278" w:line="222" w:lineRule="auto"/>
              <w:ind w:left="124" w:right="61"/>
              <w:rPr>
                <w:color w:val="auto"/>
                <w:highlight w:val="none"/>
              </w:rPr>
            </w:pPr>
            <w:r>
              <w:rPr>
                <w:color w:val="auto"/>
                <w:spacing w:val="-23"/>
                <w:highlight w:val="none"/>
              </w:rPr>
              <w:t>纳入南京致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30"/>
                <w:highlight w:val="none"/>
              </w:rPr>
              <w:t>远教育集团</w:t>
            </w:r>
          </w:p>
        </w:tc>
      </w:tr>
      <w:tr w14:paraId="5C9C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16" w:type="dxa"/>
            <w:shd w:val="clear" w:color="auto" w:fill="auto"/>
            <w:vAlign w:val="top"/>
          </w:tcPr>
          <w:p w14:paraId="7BBD578D">
            <w:pPr>
              <w:spacing w:line="41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179908A">
            <w:pPr>
              <w:pStyle w:val="8"/>
              <w:spacing w:before="78" w:line="188" w:lineRule="auto"/>
              <w:ind w:left="255"/>
              <w:rPr>
                <w:color w:val="auto"/>
                <w:highlight w:val="none"/>
              </w:rPr>
            </w:pPr>
            <w:r>
              <w:rPr>
                <w:color w:val="auto"/>
                <w:spacing w:val="-13"/>
                <w:highlight w:val="none"/>
              </w:rPr>
              <w:t>18</w:t>
            </w:r>
          </w:p>
        </w:tc>
        <w:tc>
          <w:tcPr>
            <w:tcW w:w="1520" w:type="dxa"/>
            <w:shd w:val="clear" w:color="auto" w:fill="auto"/>
            <w:vAlign w:val="top"/>
          </w:tcPr>
          <w:p w14:paraId="6E01622D">
            <w:pPr>
              <w:pStyle w:val="8"/>
              <w:spacing w:before="282" w:line="262" w:lineRule="auto"/>
              <w:rPr>
                <w:color w:val="auto"/>
                <w:highlight w:val="none"/>
              </w:rPr>
            </w:pPr>
            <w:r>
              <w:rPr>
                <w:color w:val="auto"/>
                <w:spacing w:val="-31"/>
                <w:highlight w:val="none"/>
              </w:rPr>
              <w:t>南京市陶行知  学校（小学部）</w:t>
            </w:r>
          </w:p>
        </w:tc>
        <w:tc>
          <w:tcPr>
            <w:tcW w:w="5102" w:type="dxa"/>
            <w:shd w:val="clear" w:color="auto" w:fill="auto"/>
            <w:vAlign w:val="top"/>
          </w:tcPr>
          <w:p w14:paraId="1331D0FD">
            <w:pPr>
              <w:pStyle w:val="8"/>
              <w:spacing w:before="282" w:line="261" w:lineRule="auto"/>
              <w:ind w:left="122" w:right="32" w:firstLine="3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华山路以东、江东中路以西、汉中门大街以南、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应天大街以北的建邺区域。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1D99099">
            <w:pPr>
              <w:spacing w:line="39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143315D">
            <w:pPr>
              <w:pStyle w:val="8"/>
              <w:spacing w:before="78" w:line="188" w:lineRule="auto"/>
              <w:ind w:left="523"/>
              <w:rPr>
                <w:rFonts w:hint="eastAsia" w:eastAsia="FangSong_GB2312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3E6D7796">
            <w:pPr>
              <w:pStyle w:val="8"/>
              <w:spacing w:before="142" w:line="225" w:lineRule="auto"/>
              <w:ind w:left="131" w:right="61" w:hanging="7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23"/>
                <w:highlight w:val="none"/>
              </w:rPr>
              <w:t>纳入金陵中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24"/>
                <w:highlight w:val="none"/>
              </w:rPr>
              <w:t>学河西、江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32"/>
                <w:highlight w:val="none"/>
              </w:rPr>
              <w:t>岛教育集团</w:t>
            </w:r>
          </w:p>
        </w:tc>
      </w:tr>
      <w:tr w14:paraId="5A602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16" w:type="dxa"/>
            <w:shd w:val="clear" w:color="auto" w:fill="auto"/>
            <w:vAlign w:val="top"/>
          </w:tcPr>
          <w:p w14:paraId="11C8BED1">
            <w:pPr>
              <w:spacing w:line="28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55C8267">
            <w:pPr>
              <w:spacing w:line="28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BC1CF0B">
            <w:pPr>
              <w:pStyle w:val="8"/>
              <w:spacing w:before="78" w:line="188" w:lineRule="auto"/>
              <w:ind w:left="255"/>
              <w:rPr>
                <w:color w:val="auto"/>
                <w:highlight w:val="none"/>
              </w:rPr>
            </w:pPr>
            <w:r>
              <w:rPr>
                <w:color w:val="auto"/>
                <w:spacing w:val="-13"/>
                <w:highlight w:val="none"/>
              </w:rPr>
              <w:t>19</w:t>
            </w:r>
          </w:p>
        </w:tc>
        <w:tc>
          <w:tcPr>
            <w:tcW w:w="1520" w:type="dxa"/>
            <w:shd w:val="clear" w:color="auto" w:fill="auto"/>
            <w:vAlign w:val="top"/>
          </w:tcPr>
          <w:p w14:paraId="6FB1AEDB">
            <w:pPr>
              <w:pStyle w:val="8"/>
              <w:spacing w:before="88" w:line="214" w:lineRule="auto"/>
              <w:ind w:left="176"/>
              <w:rPr>
                <w:color w:val="auto"/>
                <w:highlight w:val="none"/>
              </w:rPr>
            </w:pPr>
            <w:r>
              <w:rPr>
                <w:color w:val="auto"/>
                <w:spacing w:val="-31"/>
                <w:highlight w:val="none"/>
              </w:rPr>
              <w:t>南京外国语学</w:t>
            </w:r>
          </w:p>
          <w:p w14:paraId="78012257">
            <w:pPr>
              <w:pStyle w:val="8"/>
              <w:spacing w:before="80" w:line="214" w:lineRule="auto"/>
              <w:ind w:left="164"/>
              <w:rPr>
                <w:color w:val="auto"/>
                <w:highlight w:val="none"/>
              </w:rPr>
            </w:pPr>
            <w:r>
              <w:rPr>
                <w:color w:val="auto"/>
                <w:spacing w:val="-29"/>
                <w:highlight w:val="none"/>
              </w:rPr>
              <w:t>校河西初级中</w:t>
            </w:r>
          </w:p>
          <w:p w14:paraId="117858E9">
            <w:pPr>
              <w:pStyle w:val="8"/>
              <w:spacing w:before="82" w:line="216" w:lineRule="auto"/>
              <w:ind w:left="275"/>
              <w:rPr>
                <w:color w:val="auto"/>
                <w:highlight w:val="none"/>
              </w:rPr>
            </w:pPr>
            <w:r>
              <w:rPr>
                <w:color w:val="auto"/>
                <w:spacing w:val="-29"/>
                <w:highlight w:val="none"/>
              </w:rPr>
              <w:t>学第一附属</w:t>
            </w:r>
          </w:p>
          <w:p w14:paraId="58DD7B21">
            <w:pPr>
              <w:pStyle w:val="8"/>
              <w:spacing w:before="79" w:line="204" w:lineRule="auto"/>
              <w:ind w:left="563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小学</w:t>
            </w:r>
          </w:p>
        </w:tc>
        <w:tc>
          <w:tcPr>
            <w:tcW w:w="5102" w:type="dxa"/>
            <w:shd w:val="clear" w:color="auto" w:fill="auto"/>
            <w:vAlign w:val="top"/>
          </w:tcPr>
          <w:p w14:paraId="0AB26CD6">
            <w:pPr>
              <w:spacing w:line="36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74A791E">
            <w:pPr>
              <w:pStyle w:val="8"/>
              <w:spacing w:before="78" w:line="262" w:lineRule="auto"/>
              <w:ind w:left="112" w:right="152" w:firstLine="2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隆和街以东、江山大街以西、江东南路以南、</w:t>
            </w:r>
            <w:r>
              <w:rPr>
                <w:color w:val="auto"/>
                <w:spacing w:val="10"/>
                <w:highlight w:val="none"/>
              </w:rPr>
              <w:t xml:space="preserve"> </w:t>
            </w:r>
            <w:r>
              <w:rPr>
                <w:color w:val="auto"/>
                <w:spacing w:val="-1"/>
                <w:highlight w:val="none"/>
              </w:rPr>
              <w:t>秦淮新河以北的双闸街道区域。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A4F3D49">
            <w:pPr>
              <w:spacing w:line="27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6605F60">
            <w:pPr>
              <w:spacing w:line="27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8A79384">
            <w:pPr>
              <w:pStyle w:val="8"/>
              <w:spacing w:before="78" w:line="188" w:lineRule="auto"/>
              <w:ind w:left="470"/>
              <w:rPr>
                <w:rFonts w:hint="eastAsia" w:eastAsia="FangSong_GB2312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3"/>
                <w:highlight w:val="none"/>
                <w:lang w:val="en-US" w:eastAsia="zh-CN"/>
              </w:rPr>
              <w:t>9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6AB027FA">
            <w:pPr>
              <w:pStyle w:val="8"/>
              <w:spacing w:before="309" w:line="225" w:lineRule="auto"/>
              <w:ind w:left="128" w:right="61" w:hanging="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23"/>
                <w:highlight w:val="none"/>
              </w:rPr>
              <w:t>纳入南京外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24"/>
                <w:highlight w:val="none"/>
              </w:rPr>
              <w:t>国语学校河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31"/>
                <w:highlight w:val="none"/>
              </w:rPr>
              <w:t>西教育集团</w:t>
            </w:r>
          </w:p>
        </w:tc>
      </w:tr>
      <w:tr w14:paraId="6D9E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16" w:type="dxa"/>
            <w:shd w:val="clear" w:color="auto" w:fill="auto"/>
            <w:vAlign w:val="top"/>
          </w:tcPr>
          <w:p w14:paraId="27BB9EDF">
            <w:pPr>
              <w:shd w:val="clear"/>
              <w:spacing w:line="308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30C8A40C">
            <w:pPr>
              <w:pStyle w:val="8"/>
              <w:shd w:val="clear"/>
              <w:spacing w:before="78" w:line="188" w:lineRule="auto"/>
              <w:ind w:left="269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0"/>
                <w:highlight w:val="none"/>
                <w:shd w:val="clear" w:color="auto" w:fill="auto"/>
              </w:rPr>
              <w:t>20</w:t>
            </w:r>
          </w:p>
        </w:tc>
        <w:tc>
          <w:tcPr>
            <w:tcW w:w="1520" w:type="dxa"/>
            <w:shd w:val="clear" w:color="auto" w:fill="auto"/>
            <w:vAlign w:val="top"/>
          </w:tcPr>
          <w:p w14:paraId="2AAC5E1A">
            <w:pPr>
              <w:pStyle w:val="8"/>
              <w:shd w:val="clear"/>
              <w:spacing w:before="178" w:line="262" w:lineRule="auto"/>
              <w:ind w:left="563" w:right="120" w:hanging="387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7"/>
                <w:highlight w:val="none"/>
                <w:shd w:val="clear" w:color="auto" w:fill="auto"/>
              </w:rPr>
              <w:t>南京市华山路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6"/>
                <w:highlight w:val="none"/>
                <w:shd w:val="clear" w:color="auto" w:fill="auto"/>
              </w:rPr>
              <w:t>小学</w:t>
            </w:r>
          </w:p>
        </w:tc>
        <w:tc>
          <w:tcPr>
            <w:tcW w:w="5102" w:type="dxa"/>
            <w:shd w:val="clear" w:color="auto" w:fill="auto"/>
            <w:vAlign w:val="top"/>
          </w:tcPr>
          <w:p w14:paraId="6FACF042">
            <w:pPr>
              <w:pStyle w:val="8"/>
              <w:shd w:val="clear"/>
              <w:spacing w:before="178" w:line="261" w:lineRule="auto"/>
              <w:ind w:left="122" w:right="103" w:hanging="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3"/>
                <w:highlight w:val="none"/>
                <w:shd w:val="clear" w:color="auto" w:fill="auto"/>
              </w:rPr>
              <w:t>夹江以东、华山路以西、汉中门大街以南、应</w:t>
            </w:r>
            <w:r>
              <w:rPr>
                <w:color w:val="auto"/>
                <w:spacing w:val="1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"/>
                <w:highlight w:val="none"/>
                <w:shd w:val="clear" w:color="auto" w:fill="auto"/>
              </w:rPr>
              <w:t>天大街以北的建邺区域。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9BDF521">
            <w:pPr>
              <w:shd w:val="clear"/>
              <w:spacing w:line="291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563028EC">
            <w:pPr>
              <w:pStyle w:val="8"/>
              <w:shd w:val="clear"/>
              <w:spacing w:before="78" w:line="188" w:lineRule="auto"/>
              <w:ind w:left="523"/>
              <w:rPr>
                <w:rFonts w:hint="eastAsia" w:eastAsia="FangSong_GB2312"/>
                <w:color w:val="auto"/>
                <w:highlight w:val="none"/>
                <w:shd w:val="clear" w:color="auto" w:fill="auto"/>
                <w:lang w:eastAsia="zh-CN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4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6032D579">
            <w:pPr>
              <w:pStyle w:val="8"/>
              <w:shd w:val="clear"/>
              <w:spacing w:before="42" w:line="219" w:lineRule="auto"/>
              <w:ind w:left="131" w:right="61" w:hanging="7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3"/>
                <w:highlight w:val="none"/>
                <w:shd w:val="clear" w:color="auto" w:fill="auto"/>
              </w:rPr>
              <w:t>纳入金陵中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4"/>
                <w:highlight w:val="none"/>
                <w:shd w:val="clear" w:color="auto" w:fill="auto"/>
              </w:rPr>
              <w:t>学河西、江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32"/>
                <w:highlight w:val="none"/>
                <w:shd w:val="clear" w:color="auto" w:fill="auto"/>
              </w:rPr>
              <w:t>岛教育集团</w:t>
            </w:r>
          </w:p>
        </w:tc>
      </w:tr>
    </w:tbl>
    <w:p w14:paraId="55DC80B1">
      <w:pPr>
        <w:shd w:val="clear"/>
        <w:spacing w:line="91" w:lineRule="auto"/>
        <w:rPr>
          <w:rFonts w:ascii="Arial"/>
          <w:color w:val="auto"/>
          <w:sz w:val="2"/>
          <w:highlight w:val="none"/>
          <w:shd w:val="clear" w:color="auto" w:fill="auto"/>
        </w:rPr>
      </w:pPr>
    </w:p>
    <w:tbl>
      <w:tblPr>
        <w:tblStyle w:val="7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537"/>
        <w:gridCol w:w="5100"/>
        <w:gridCol w:w="1133"/>
        <w:gridCol w:w="1279"/>
      </w:tblGrid>
      <w:tr w14:paraId="6DCA9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2" w:type="dxa"/>
            <w:shd w:val="clear" w:color="auto" w:fill="auto"/>
            <w:vAlign w:val="top"/>
          </w:tcPr>
          <w:p w14:paraId="6374E0F5">
            <w:pPr>
              <w:shd w:val="clear"/>
              <w:spacing w:line="398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6F7022E0">
            <w:pPr>
              <w:pStyle w:val="8"/>
              <w:shd w:val="clear"/>
              <w:spacing w:before="78" w:line="188" w:lineRule="auto"/>
              <w:ind w:left="247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0"/>
                <w:highlight w:val="none"/>
                <w:shd w:val="clear" w:color="auto" w:fill="auto"/>
              </w:rPr>
              <w:t>21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15F75E26">
            <w:pPr>
              <w:pStyle w:val="8"/>
              <w:shd w:val="clear"/>
              <w:spacing w:before="269" w:line="262" w:lineRule="auto"/>
              <w:ind w:left="574" w:right="229" w:hanging="28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7"/>
                <w:highlight w:val="none"/>
                <w:shd w:val="clear" w:color="auto" w:fill="auto"/>
              </w:rPr>
              <w:t>南京市清润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6"/>
                <w:highlight w:val="none"/>
                <w:shd w:val="clear" w:color="auto" w:fill="auto"/>
              </w:rPr>
              <w:t>小学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21B79BD1">
            <w:pPr>
              <w:pStyle w:val="4"/>
              <w:keepNext w:val="0"/>
              <w:keepLines w:val="0"/>
              <w:widowControl/>
              <w:suppressLineNumbers w:val="0"/>
              <w:shd w:val="clear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auto"/>
                <w:spacing w:val="3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  <w:t>江山大街以南、绕城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3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公</w:t>
            </w:r>
            <w:r>
              <w:rPr>
                <w:rFonts w:ascii="FangSong_GB2312" w:hAnsi="FangSong_GB2312" w:eastAsia="FangSong_GB2312" w:cs="FangSong_GB2312"/>
                <w:snapToGrid w:val="0"/>
                <w:color w:val="auto"/>
                <w:spacing w:val="3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  <w:t>路以西、秦淮新河以北的沙洲街道区域。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9C2191">
            <w:pPr>
              <w:pStyle w:val="8"/>
              <w:shd w:val="clear"/>
              <w:spacing w:before="78" w:line="188" w:lineRule="auto"/>
              <w:jc w:val="center"/>
              <w:rPr>
                <w:rFonts w:hint="eastAsia" w:eastAsia="FangSong_GB2312"/>
                <w:color w:val="auto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55A78A5F">
            <w:pPr>
              <w:pStyle w:val="8"/>
              <w:shd w:val="clear"/>
              <w:spacing w:before="131" w:line="225" w:lineRule="auto"/>
              <w:ind w:left="128" w:right="61" w:hanging="4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3"/>
                <w:highlight w:val="none"/>
                <w:shd w:val="clear" w:color="auto" w:fill="auto"/>
              </w:rPr>
              <w:t>纳入南京外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4"/>
                <w:highlight w:val="none"/>
                <w:shd w:val="clear" w:color="auto" w:fill="auto"/>
              </w:rPr>
              <w:t>国语学校河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31"/>
                <w:highlight w:val="none"/>
                <w:shd w:val="clear" w:color="auto" w:fill="auto"/>
              </w:rPr>
              <w:t>西教育集团</w:t>
            </w:r>
          </w:p>
        </w:tc>
      </w:tr>
      <w:tr w14:paraId="10B83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02" w:type="dxa"/>
            <w:vAlign w:val="top"/>
          </w:tcPr>
          <w:p w14:paraId="036CB4FC">
            <w:pPr>
              <w:shd w:val="clear"/>
              <w:spacing w:line="39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09812559">
            <w:pPr>
              <w:pStyle w:val="8"/>
              <w:shd w:val="clear"/>
              <w:spacing w:before="78" w:line="188" w:lineRule="auto"/>
              <w:ind w:left="26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0"/>
                <w:highlight w:val="none"/>
                <w:shd w:val="clear" w:color="auto" w:fill="auto"/>
              </w:rPr>
              <w:t>22</w:t>
            </w:r>
          </w:p>
        </w:tc>
        <w:tc>
          <w:tcPr>
            <w:tcW w:w="1537" w:type="dxa"/>
            <w:vAlign w:val="top"/>
          </w:tcPr>
          <w:p w14:paraId="583E7E0F">
            <w:pPr>
              <w:pStyle w:val="8"/>
              <w:shd w:val="clear"/>
              <w:spacing w:before="84" w:line="214" w:lineRule="auto"/>
              <w:ind w:left="18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1"/>
                <w:highlight w:val="none"/>
                <w:shd w:val="clear" w:color="auto" w:fill="auto"/>
              </w:rPr>
              <w:t>南京师范大学</w:t>
            </w:r>
          </w:p>
          <w:p w14:paraId="2B4A6E4C">
            <w:pPr>
              <w:pStyle w:val="8"/>
              <w:shd w:val="clear"/>
              <w:spacing w:before="80" w:line="214" w:lineRule="auto"/>
              <w:ind w:left="189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2"/>
                <w:highlight w:val="none"/>
                <w:shd w:val="clear" w:color="auto" w:fill="auto"/>
              </w:rPr>
              <w:t>附属中学江山</w:t>
            </w:r>
          </w:p>
          <w:p w14:paraId="788892D2">
            <w:pPr>
              <w:pStyle w:val="8"/>
              <w:shd w:val="clear"/>
              <w:spacing w:before="82" w:line="208" w:lineRule="auto"/>
              <w:ind w:left="574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6"/>
                <w:highlight w:val="none"/>
                <w:shd w:val="clear" w:color="auto" w:fill="auto"/>
              </w:rPr>
              <w:t>小学</w:t>
            </w:r>
          </w:p>
        </w:tc>
        <w:tc>
          <w:tcPr>
            <w:tcW w:w="5100" w:type="dxa"/>
            <w:vAlign w:val="top"/>
          </w:tcPr>
          <w:p w14:paraId="6A1F13BD">
            <w:pPr>
              <w:pStyle w:val="8"/>
              <w:shd w:val="clear"/>
              <w:spacing w:before="264" w:line="262" w:lineRule="auto"/>
              <w:ind w:left="142" w:right="104" w:hanging="17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3"/>
                <w:highlight w:val="none"/>
                <w:shd w:val="clear" w:color="auto" w:fill="auto"/>
              </w:rPr>
              <w:t xml:space="preserve">江东中路以东、南河以西、雨润大街以南、江 </w:t>
            </w:r>
            <w:r>
              <w:rPr>
                <w:color w:val="auto"/>
                <w:spacing w:val="-5"/>
                <w:highlight w:val="none"/>
                <w:shd w:val="clear" w:color="auto" w:fill="auto"/>
              </w:rPr>
              <w:t>山大街以北的区域。</w:t>
            </w:r>
          </w:p>
        </w:tc>
        <w:tc>
          <w:tcPr>
            <w:tcW w:w="1133" w:type="dxa"/>
            <w:vAlign w:val="top"/>
          </w:tcPr>
          <w:p w14:paraId="438ECA2D">
            <w:pPr>
              <w:shd w:val="clear"/>
              <w:spacing w:line="381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43EE6F2B">
            <w:pPr>
              <w:pStyle w:val="8"/>
              <w:shd w:val="clear"/>
              <w:spacing w:before="78" w:line="185" w:lineRule="auto"/>
              <w:ind w:left="536"/>
              <w:rPr>
                <w:rFonts w:hint="eastAsia" w:eastAsia="FangSong_GB2312"/>
                <w:color w:val="auto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79" w:type="dxa"/>
            <w:vAlign w:val="top"/>
          </w:tcPr>
          <w:p w14:paraId="5A50017E">
            <w:pPr>
              <w:pStyle w:val="8"/>
              <w:shd w:val="clear"/>
              <w:spacing w:before="127" w:line="225" w:lineRule="auto"/>
              <w:ind w:left="122" w:right="61" w:firstLine="1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3"/>
                <w:highlight w:val="none"/>
                <w:shd w:val="clear" w:color="auto" w:fill="auto"/>
              </w:rPr>
              <w:t>纳入南师附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3"/>
                <w:highlight w:val="none"/>
                <w:shd w:val="clear" w:color="auto" w:fill="auto"/>
              </w:rPr>
              <w:t>中新城教育</w:t>
            </w:r>
            <w:r>
              <w:rPr>
                <w:color w:val="auto"/>
                <w:spacing w:val="3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8"/>
                <w:highlight w:val="none"/>
                <w:shd w:val="clear" w:color="auto" w:fill="auto"/>
              </w:rPr>
              <w:t>集团</w:t>
            </w:r>
          </w:p>
        </w:tc>
      </w:tr>
      <w:tr w14:paraId="608C9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02" w:type="dxa"/>
            <w:shd w:val="clear" w:color="auto" w:fill="auto"/>
            <w:vAlign w:val="top"/>
          </w:tcPr>
          <w:p w14:paraId="7A5BFED5">
            <w:pPr>
              <w:shd w:val="clear"/>
              <w:spacing w:line="39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51152CA0">
            <w:pPr>
              <w:pStyle w:val="8"/>
              <w:shd w:val="clear"/>
              <w:spacing w:before="78" w:line="188" w:lineRule="auto"/>
              <w:ind w:left="26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0"/>
                <w:highlight w:val="none"/>
                <w:shd w:val="clear" w:color="auto" w:fill="auto"/>
              </w:rPr>
              <w:t>23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3D2B72DD">
            <w:pPr>
              <w:pStyle w:val="8"/>
              <w:shd w:val="clear"/>
              <w:spacing w:before="84" w:line="214" w:lineRule="auto"/>
              <w:ind w:left="18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1"/>
                <w:highlight w:val="none"/>
                <w:shd w:val="clear" w:color="auto" w:fill="auto"/>
              </w:rPr>
              <w:t>南京师范大学</w:t>
            </w:r>
          </w:p>
          <w:p w14:paraId="65270003">
            <w:pPr>
              <w:pStyle w:val="8"/>
              <w:shd w:val="clear"/>
              <w:spacing w:before="80" w:line="214" w:lineRule="auto"/>
              <w:ind w:left="189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2"/>
                <w:highlight w:val="none"/>
                <w:shd w:val="clear" w:color="auto" w:fill="auto"/>
              </w:rPr>
              <w:t>附属中学邺城</w:t>
            </w:r>
          </w:p>
          <w:p w14:paraId="3208B951">
            <w:pPr>
              <w:pStyle w:val="8"/>
              <w:shd w:val="clear"/>
              <w:spacing w:before="82" w:line="207" w:lineRule="auto"/>
              <w:ind w:left="477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9"/>
                <w:highlight w:val="none"/>
                <w:shd w:val="clear" w:color="auto" w:fill="auto"/>
              </w:rPr>
              <w:t>路小学</w:t>
            </w:r>
          </w:p>
        </w:tc>
        <w:tc>
          <w:tcPr>
            <w:tcW w:w="5100" w:type="dxa"/>
            <w:shd w:val="clear" w:color="auto" w:fill="auto"/>
            <w:vAlign w:val="top"/>
          </w:tcPr>
          <w:p w14:paraId="2D440EC7">
            <w:pPr>
              <w:pStyle w:val="8"/>
              <w:shd w:val="clear"/>
              <w:spacing w:before="265" w:line="262" w:lineRule="auto"/>
              <w:ind w:left="117" w:right="153" w:firstLine="10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保双街</w:t>
            </w:r>
            <w:r>
              <w:rPr>
                <w:color w:val="auto"/>
                <w:highlight w:val="none"/>
                <w:shd w:val="clear" w:color="auto" w:fill="auto"/>
              </w:rPr>
              <w:t>以东、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吴侯</w:t>
            </w:r>
            <w:r>
              <w:rPr>
                <w:color w:val="auto"/>
                <w:highlight w:val="none"/>
                <w:shd w:val="clear" w:color="auto" w:fill="auto"/>
              </w:rPr>
              <w:t>街以西、</w:t>
            </w:r>
            <w:r>
              <w:rPr>
                <w:color w:val="auto"/>
                <w:spacing w:val="-2"/>
                <w:highlight w:val="none"/>
                <w:shd w:val="clear" w:color="auto" w:fill="auto"/>
              </w:rPr>
              <w:t>夹江以南</w:t>
            </w:r>
            <w:r>
              <w:rPr>
                <w:rFonts w:hint="eastAsia"/>
                <w:color w:val="auto"/>
                <w:spacing w:val="-2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color w:val="auto"/>
                <w:highlight w:val="none"/>
                <w:shd w:val="clear" w:color="auto" w:fill="auto"/>
              </w:rPr>
              <w:t>江东南路以北</w:t>
            </w:r>
            <w:r>
              <w:rPr>
                <w:color w:val="auto"/>
                <w:spacing w:val="-2"/>
                <w:highlight w:val="none"/>
                <w:shd w:val="clear" w:color="auto" w:fill="auto"/>
              </w:rPr>
              <w:t>的区域。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0ECE7BE">
            <w:pPr>
              <w:shd w:val="clear"/>
              <w:spacing w:line="378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67033A77">
            <w:pPr>
              <w:pStyle w:val="8"/>
              <w:shd w:val="clear"/>
              <w:spacing w:before="78" w:line="188" w:lineRule="auto"/>
              <w:ind w:left="535"/>
              <w:rPr>
                <w:rFonts w:hint="eastAsia" w:eastAsia="FangSong_GB2312"/>
                <w:color w:val="auto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3EBCE49A">
            <w:pPr>
              <w:pStyle w:val="8"/>
              <w:shd w:val="clear"/>
              <w:spacing w:before="127" w:line="225" w:lineRule="auto"/>
              <w:ind w:left="122" w:right="61" w:firstLine="1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3"/>
                <w:highlight w:val="none"/>
                <w:shd w:val="clear" w:color="auto" w:fill="auto"/>
              </w:rPr>
              <w:t>纳入南师附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3"/>
                <w:highlight w:val="none"/>
                <w:shd w:val="clear" w:color="auto" w:fill="auto"/>
              </w:rPr>
              <w:t>中邺城教育</w:t>
            </w:r>
            <w:r>
              <w:rPr>
                <w:color w:val="auto"/>
                <w:spacing w:val="3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8"/>
                <w:highlight w:val="none"/>
                <w:shd w:val="clear" w:color="auto" w:fill="auto"/>
              </w:rPr>
              <w:t>集团</w:t>
            </w:r>
          </w:p>
        </w:tc>
      </w:tr>
      <w:tr w14:paraId="65C8F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02" w:type="dxa"/>
            <w:shd w:val="clear" w:color="auto" w:fill="auto"/>
            <w:vAlign w:val="top"/>
          </w:tcPr>
          <w:p w14:paraId="5DEB9056">
            <w:pPr>
              <w:shd w:val="clear"/>
              <w:spacing w:line="288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205131D2">
            <w:pPr>
              <w:shd w:val="clear"/>
              <w:spacing w:line="288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10C0B7B7">
            <w:pPr>
              <w:pStyle w:val="8"/>
              <w:shd w:val="clear"/>
              <w:spacing w:before="78" w:line="188" w:lineRule="auto"/>
              <w:ind w:left="247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0"/>
                <w:highlight w:val="none"/>
                <w:shd w:val="clear" w:color="auto" w:fill="auto"/>
              </w:rPr>
              <w:t>24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7F5BACE5">
            <w:pPr>
              <w:pStyle w:val="8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exact"/>
              <w:ind w:left="185"/>
              <w:textAlignment w:val="baseline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1"/>
                <w:highlight w:val="none"/>
                <w:shd w:val="clear" w:color="auto" w:fill="auto"/>
              </w:rPr>
              <w:t>南京外国语学</w:t>
            </w:r>
          </w:p>
          <w:p w14:paraId="74A819C1">
            <w:pPr>
              <w:pStyle w:val="8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exact"/>
              <w:ind w:left="174"/>
              <w:textAlignment w:val="baseline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9"/>
                <w:highlight w:val="none"/>
                <w:shd w:val="clear" w:color="auto" w:fill="auto"/>
              </w:rPr>
              <w:t>校河西初级中</w:t>
            </w:r>
          </w:p>
          <w:p w14:paraId="15608669">
            <w:pPr>
              <w:pStyle w:val="8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exact"/>
              <w:ind w:left="287"/>
              <w:textAlignment w:val="baseline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9"/>
                <w:highlight w:val="none"/>
                <w:shd w:val="clear" w:color="auto" w:fill="auto"/>
              </w:rPr>
              <w:t>学第二附属</w:t>
            </w:r>
          </w:p>
          <w:p w14:paraId="4FB01645">
            <w:pPr>
              <w:pStyle w:val="8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exact"/>
              <w:ind w:left="574"/>
              <w:textAlignment w:val="baseline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6"/>
                <w:highlight w:val="none"/>
                <w:shd w:val="clear" w:color="auto" w:fill="auto"/>
              </w:rPr>
              <w:t>小学</w:t>
            </w:r>
          </w:p>
        </w:tc>
        <w:tc>
          <w:tcPr>
            <w:tcW w:w="5100" w:type="dxa"/>
            <w:shd w:val="clear" w:color="auto" w:fill="auto"/>
            <w:vAlign w:val="top"/>
          </w:tcPr>
          <w:p w14:paraId="404BDDB0">
            <w:pPr>
              <w:shd w:val="clear"/>
              <w:spacing w:line="36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1A1153D5">
            <w:pPr>
              <w:pStyle w:val="8"/>
              <w:shd w:val="clear"/>
              <w:spacing w:before="78" w:line="262" w:lineRule="auto"/>
              <w:ind w:left="123" w:right="104" w:firstLine="3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3"/>
                <w:highlight w:val="none"/>
                <w:shd w:val="clear" w:color="auto" w:fill="auto"/>
                <w:lang w:val="en-US" w:eastAsia="zh-CN"/>
              </w:rPr>
              <w:t>保双</w:t>
            </w:r>
            <w:r>
              <w:rPr>
                <w:color w:val="auto"/>
                <w:spacing w:val="3"/>
                <w:highlight w:val="none"/>
                <w:shd w:val="clear" w:color="auto" w:fill="auto"/>
              </w:rPr>
              <w:t>街以东、隆和街以西、江东南路以南、秦 淮新河以北的区域。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82E297">
            <w:pPr>
              <w:pStyle w:val="8"/>
              <w:shd w:val="clear"/>
              <w:spacing w:before="78" w:line="188" w:lineRule="auto"/>
              <w:jc w:val="center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784ABEFE">
            <w:pPr>
              <w:pStyle w:val="8"/>
              <w:shd w:val="clear"/>
              <w:spacing w:before="308" w:line="225" w:lineRule="auto"/>
              <w:ind w:left="128" w:right="61" w:hanging="4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3"/>
                <w:highlight w:val="none"/>
                <w:shd w:val="clear" w:color="auto" w:fill="auto"/>
              </w:rPr>
              <w:t>纳入南京外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4"/>
                <w:highlight w:val="none"/>
                <w:shd w:val="clear" w:color="auto" w:fill="auto"/>
              </w:rPr>
              <w:t>国语学校河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31"/>
                <w:highlight w:val="none"/>
                <w:shd w:val="clear" w:color="auto" w:fill="auto"/>
              </w:rPr>
              <w:t>西教育集团</w:t>
            </w:r>
          </w:p>
        </w:tc>
      </w:tr>
      <w:tr w14:paraId="001A7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02" w:type="dxa"/>
            <w:vAlign w:val="top"/>
          </w:tcPr>
          <w:p w14:paraId="2ADC7582">
            <w:pPr>
              <w:shd w:val="clear"/>
              <w:spacing w:line="30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693FDBAA">
            <w:pPr>
              <w:pStyle w:val="8"/>
              <w:shd w:val="clear"/>
              <w:spacing w:before="78" w:line="188" w:lineRule="auto"/>
              <w:ind w:left="26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0"/>
                <w:highlight w:val="none"/>
                <w:shd w:val="clear" w:color="auto" w:fill="auto"/>
              </w:rPr>
              <w:t>25</w:t>
            </w:r>
          </w:p>
        </w:tc>
        <w:tc>
          <w:tcPr>
            <w:tcW w:w="1537" w:type="dxa"/>
            <w:vAlign w:val="top"/>
          </w:tcPr>
          <w:p w14:paraId="540789F4">
            <w:pPr>
              <w:pStyle w:val="8"/>
              <w:shd w:val="clear"/>
              <w:spacing w:before="177" w:line="262" w:lineRule="auto"/>
              <w:ind w:left="286" w:right="128" w:hanging="10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7"/>
                <w:highlight w:val="none"/>
                <w:shd w:val="clear" w:color="auto" w:fill="auto"/>
              </w:rPr>
              <w:t>南京市金陵中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9"/>
                <w:highlight w:val="none"/>
                <w:shd w:val="clear" w:color="auto" w:fill="auto"/>
              </w:rPr>
              <w:t>学附属小学</w:t>
            </w:r>
          </w:p>
        </w:tc>
        <w:tc>
          <w:tcPr>
            <w:tcW w:w="5100" w:type="dxa"/>
            <w:vAlign w:val="top"/>
          </w:tcPr>
          <w:p w14:paraId="62B055A5">
            <w:pPr>
              <w:shd w:val="clear"/>
              <w:spacing w:line="276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55C9693D">
            <w:pPr>
              <w:pStyle w:val="8"/>
              <w:shd w:val="clear"/>
              <w:spacing w:before="78" w:line="216" w:lineRule="auto"/>
              <w:ind w:left="12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江心洲区域。</w:t>
            </w:r>
          </w:p>
        </w:tc>
        <w:tc>
          <w:tcPr>
            <w:tcW w:w="1133" w:type="dxa"/>
            <w:vAlign w:val="top"/>
          </w:tcPr>
          <w:p w14:paraId="26A59987">
            <w:pPr>
              <w:shd w:val="clear"/>
              <w:spacing w:line="29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75C4ECA9">
            <w:pPr>
              <w:pStyle w:val="8"/>
              <w:shd w:val="clear"/>
              <w:spacing w:before="78" w:line="185" w:lineRule="auto"/>
              <w:ind w:left="52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7</w:t>
            </w:r>
          </w:p>
        </w:tc>
        <w:tc>
          <w:tcPr>
            <w:tcW w:w="1279" w:type="dxa"/>
            <w:vAlign w:val="top"/>
          </w:tcPr>
          <w:p w14:paraId="41F96075">
            <w:pPr>
              <w:pStyle w:val="8"/>
              <w:shd w:val="clear"/>
              <w:spacing w:before="39" w:line="219" w:lineRule="auto"/>
              <w:ind w:left="131" w:right="61" w:hanging="7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3"/>
                <w:highlight w:val="none"/>
                <w:shd w:val="clear" w:color="auto" w:fill="auto"/>
              </w:rPr>
              <w:t>纳入金陵中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4"/>
                <w:highlight w:val="none"/>
                <w:shd w:val="clear" w:color="auto" w:fill="auto"/>
              </w:rPr>
              <w:t>学河西、江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32"/>
                <w:highlight w:val="none"/>
                <w:shd w:val="clear" w:color="auto" w:fill="auto"/>
              </w:rPr>
              <w:t>岛教育集团</w:t>
            </w:r>
          </w:p>
        </w:tc>
      </w:tr>
      <w:tr w14:paraId="4A7DC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2" w:type="dxa"/>
            <w:vAlign w:val="top"/>
          </w:tcPr>
          <w:p w14:paraId="4D572CEA">
            <w:pPr>
              <w:shd w:val="clear"/>
              <w:spacing w:line="398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621165CE">
            <w:pPr>
              <w:pStyle w:val="8"/>
              <w:shd w:val="clear"/>
              <w:spacing w:before="78" w:line="188" w:lineRule="auto"/>
              <w:ind w:left="26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0"/>
                <w:highlight w:val="none"/>
                <w:shd w:val="clear" w:color="auto" w:fill="auto"/>
              </w:rPr>
              <w:t>26</w:t>
            </w:r>
          </w:p>
        </w:tc>
        <w:tc>
          <w:tcPr>
            <w:tcW w:w="1537" w:type="dxa"/>
            <w:vAlign w:val="top"/>
          </w:tcPr>
          <w:p w14:paraId="7FB744F2">
            <w:pPr>
              <w:pStyle w:val="8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300" w:lineRule="exact"/>
              <w:ind w:right="130"/>
              <w:jc w:val="center"/>
              <w:textAlignment w:val="baseline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7"/>
                <w:highlight w:val="none"/>
                <w:shd w:val="clear" w:color="auto" w:fill="auto"/>
              </w:rPr>
              <w:t>南京特殊教育师范学院附属学校</w:t>
            </w:r>
          </w:p>
        </w:tc>
        <w:tc>
          <w:tcPr>
            <w:tcW w:w="5100" w:type="dxa"/>
            <w:vAlign w:val="top"/>
          </w:tcPr>
          <w:p w14:paraId="672DD30D">
            <w:pPr>
              <w:shd w:val="clear"/>
              <w:spacing w:line="36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39FB9CC6">
            <w:pPr>
              <w:pStyle w:val="8"/>
              <w:shd w:val="clear"/>
              <w:spacing w:before="78" w:line="262" w:lineRule="auto"/>
              <w:ind w:left="123" w:right="104" w:firstLine="3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3"/>
                <w:highlight w:val="none"/>
                <w:shd w:val="clear" w:color="auto" w:fill="auto"/>
              </w:rPr>
              <w:t>面向全区招收符合条件的儿童。</w:t>
            </w:r>
          </w:p>
        </w:tc>
        <w:tc>
          <w:tcPr>
            <w:tcW w:w="1133" w:type="dxa"/>
            <w:vAlign w:val="top"/>
          </w:tcPr>
          <w:p w14:paraId="71FB1257">
            <w:pPr>
              <w:shd w:val="clear"/>
              <w:spacing w:line="379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70072A95">
            <w:pPr>
              <w:pStyle w:val="8"/>
              <w:shd w:val="clear"/>
              <w:spacing w:before="78" w:line="188" w:lineRule="auto"/>
              <w:ind w:left="529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1</w:t>
            </w:r>
          </w:p>
        </w:tc>
        <w:tc>
          <w:tcPr>
            <w:tcW w:w="1279" w:type="dxa"/>
            <w:vAlign w:val="top"/>
          </w:tcPr>
          <w:p w14:paraId="2DCC121D">
            <w:pPr>
              <w:shd w:val="clear"/>
              <w:spacing w:line="460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755AC31C">
            <w:pPr>
              <w:pStyle w:val="8"/>
              <w:shd w:val="clear"/>
              <w:spacing w:before="78" w:line="163" w:lineRule="exact"/>
              <w:ind w:left="417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position w:val="-4"/>
                <w:highlight w:val="none"/>
                <w:shd w:val="clear" w:color="auto" w:fill="auto"/>
              </w:rPr>
              <w:t>——</w:t>
            </w:r>
          </w:p>
        </w:tc>
      </w:tr>
      <w:tr w14:paraId="41845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02" w:type="dxa"/>
            <w:shd w:val="clear" w:color="auto" w:fill="auto"/>
            <w:vAlign w:val="center"/>
          </w:tcPr>
          <w:p w14:paraId="7DEA5E03">
            <w:pPr>
              <w:pStyle w:val="8"/>
              <w:shd w:val="clear"/>
              <w:spacing w:before="78" w:line="188" w:lineRule="auto"/>
              <w:ind w:left="266"/>
              <w:jc w:val="left"/>
              <w:rPr>
                <w:rFonts w:hint="default" w:eastAsia="FangSong_GB2312"/>
                <w:color w:val="auto"/>
                <w:spacing w:val="-1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-10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E7EC476">
            <w:pPr>
              <w:pStyle w:val="8"/>
              <w:shd w:val="clear"/>
              <w:spacing w:before="80" w:line="214" w:lineRule="auto"/>
              <w:ind w:left="174"/>
              <w:jc w:val="center"/>
              <w:rPr>
                <w:rFonts w:hint="eastAsia"/>
                <w:color w:val="auto"/>
                <w:spacing w:val="-37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-37"/>
                <w:highlight w:val="none"/>
                <w:shd w:val="clear" w:color="auto" w:fill="auto"/>
                <w:lang w:val="en-US" w:eastAsia="zh-CN"/>
              </w:rPr>
              <w:t>南京师范大学附属中学栋梁</w:t>
            </w:r>
          </w:p>
          <w:p w14:paraId="02D55300">
            <w:pPr>
              <w:pStyle w:val="8"/>
              <w:shd w:val="clear"/>
              <w:spacing w:before="80" w:line="214" w:lineRule="auto"/>
              <w:ind w:left="174"/>
              <w:jc w:val="center"/>
              <w:rPr>
                <w:rFonts w:hint="default"/>
                <w:color w:val="auto"/>
                <w:spacing w:val="-29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-37"/>
                <w:highlight w:val="none"/>
                <w:shd w:val="clear" w:color="auto" w:fill="auto"/>
                <w:lang w:val="en-US" w:eastAsia="zh-CN"/>
              </w:rPr>
              <w:t>学校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59133EF9">
            <w:pPr>
              <w:pStyle w:val="8"/>
              <w:shd w:val="clear"/>
              <w:spacing w:before="78" w:line="214" w:lineRule="auto"/>
              <w:ind w:left="123"/>
              <w:jc w:val="both"/>
              <w:rPr>
                <w:rFonts w:hint="eastAsia" w:eastAsia="FangSong_GB2312"/>
                <w:color w:val="auto"/>
                <w:spacing w:val="-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highlight w:val="none"/>
                <w:shd w:val="clear" w:color="auto" w:fill="auto"/>
              </w:rPr>
              <w:t>吴侯街以东</w:t>
            </w:r>
            <w:r>
              <w:rPr>
                <w:rFonts w:hint="eastAsia"/>
                <w:color w:val="auto"/>
                <w:spacing w:val="-3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-3"/>
                <w:highlight w:val="none"/>
                <w:shd w:val="clear" w:color="auto" w:fill="auto"/>
              </w:rPr>
              <w:t>江山大街以西</w:t>
            </w:r>
            <w:r>
              <w:rPr>
                <w:rFonts w:hint="eastAsia"/>
                <w:color w:val="auto"/>
                <w:spacing w:val="-3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color w:val="auto"/>
                <w:spacing w:val="-2"/>
                <w:highlight w:val="none"/>
                <w:shd w:val="clear" w:color="auto" w:fill="auto"/>
              </w:rPr>
              <w:t>夹江以南</w:t>
            </w:r>
            <w:r>
              <w:rPr>
                <w:rFonts w:hint="eastAsia"/>
                <w:color w:val="auto"/>
                <w:spacing w:val="-2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color w:val="auto"/>
                <w:highlight w:val="none"/>
                <w:shd w:val="clear" w:color="auto" w:fill="auto"/>
              </w:rPr>
              <w:t>江东南路以北</w:t>
            </w:r>
            <w:r>
              <w:rPr>
                <w:color w:val="auto"/>
                <w:spacing w:val="-2"/>
                <w:highlight w:val="none"/>
                <w:shd w:val="clear" w:color="auto" w:fill="auto"/>
              </w:rPr>
              <w:t>的区域。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1E3E7C">
            <w:pPr>
              <w:pStyle w:val="8"/>
              <w:shd w:val="clear"/>
              <w:spacing w:before="78" w:line="185" w:lineRule="auto"/>
              <w:ind w:left="536"/>
              <w:jc w:val="both"/>
              <w:rPr>
                <w:rFonts w:hint="default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09AF7BE9">
            <w:pPr>
              <w:pStyle w:val="8"/>
              <w:shd w:val="clear"/>
              <w:spacing w:before="78" w:line="240" w:lineRule="auto"/>
              <w:rPr>
                <w:color w:val="auto"/>
                <w:position w:val="-4"/>
                <w:highlight w:val="none"/>
                <w:shd w:val="clear" w:color="auto" w:fill="auto"/>
              </w:rPr>
            </w:pPr>
            <w:r>
              <w:rPr>
                <w:color w:val="auto"/>
                <w:spacing w:val="-23"/>
                <w:highlight w:val="none"/>
                <w:shd w:val="clear" w:color="auto" w:fill="auto"/>
              </w:rPr>
              <w:t>纳入南师附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3"/>
                <w:highlight w:val="none"/>
                <w:shd w:val="clear" w:color="auto" w:fill="auto"/>
              </w:rPr>
              <w:t>中邺城教育</w:t>
            </w:r>
            <w:r>
              <w:rPr>
                <w:color w:val="auto"/>
                <w:spacing w:val="3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8"/>
                <w:highlight w:val="none"/>
                <w:shd w:val="clear" w:color="auto" w:fill="auto"/>
              </w:rPr>
              <w:t>集团</w:t>
            </w:r>
          </w:p>
        </w:tc>
      </w:tr>
      <w:tr w14:paraId="2BB02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2" w:type="dxa"/>
            <w:shd w:val="clear" w:color="auto" w:fill="auto"/>
            <w:vAlign w:val="center"/>
          </w:tcPr>
          <w:p w14:paraId="1A57E835">
            <w:pPr>
              <w:pStyle w:val="8"/>
              <w:shd w:val="clear"/>
              <w:spacing w:before="78" w:line="188" w:lineRule="auto"/>
              <w:ind w:left="266"/>
              <w:jc w:val="left"/>
              <w:rPr>
                <w:rFonts w:hint="default" w:eastAsia="FangSong_GB2312"/>
                <w:color w:val="auto"/>
                <w:spacing w:val="-1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-10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59F336C">
            <w:pPr>
              <w:pStyle w:val="8"/>
              <w:shd w:val="clear"/>
              <w:spacing w:before="80" w:line="214" w:lineRule="auto"/>
              <w:ind w:left="174"/>
              <w:jc w:val="center"/>
              <w:rPr>
                <w:rFonts w:hint="eastAsia"/>
                <w:color w:val="auto"/>
                <w:spacing w:val="-29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-29"/>
                <w:highlight w:val="none"/>
                <w:shd w:val="clear" w:color="auto" w:fill="auto"/>
                <w:lang w:val="en-US" w:eastAsia="zh-CN"/>
              </w:rPr>
              <w:t>南京市金陵河西学校附属</w:t>
            </w:r>
          </w:p>
          <w:p w14:paraId="085A7421">
            <w:pPr>
              <w:pStyle w:val="8"/>
              <w:shd w:val="clear"/>
              <w:spacing w:before="80" w:line="214" w:lineRule="auto"/>
              <w:ind w:left="174"/>
              <w:jc w:val="center"/>
              <w:rPr>
                <w:rFonts w:hint="default"/>
                <w:color w:val="auto"/>
                <w:spacing w:val="-29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-29"/>
                <w:highlight w:val="none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268B3E9D">
            <w:pPr>
              <w:pStyle w:val="8"/>
              <w:shd w:val="clear"/>
              <w:spacing w:before="78" w:line="214" w:lineRule="auto"/>
              <w:ind w:left="123"/>
              <w:jc w:val="both"/>
              <w:rPr>
                <w:rFonts w:hint="default" w:eastAsia="FangSong_GB2312"/>
                <w:color w:val="auto"/>
                <w:spacing w:val="-2"/>
                <w:highlight w:val="none"/>
                <w:shd w:val="clear" w:color="auto" w:fill="auto"/>
                <w:lang w:val="en-US" w:eastAsia="zh-CN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江东中路以东、南湖路以西、集庆门大街以南、应天大街以北的区域。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087D34">
            <w:pPr>
              <w:pStyle w:val="8"/>
              <w:shd w:val="clear"/>
              <w:spacing w:before="78" w:line="185" w:lineRule="auto"/>
              <w:ind w:left="536"/>
              <w:jc w:val="left"/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0268EEC6">
            <w:pPr>
              <w:pStyle w:val="8"/>
              <w:shd w:val="clear"/>
              <w:spacing w:before="78" w:line="240" w:lineRule="auto"/>
              <w:rPr>
                <w:color w:val="auto"/>
                <w:position w:val="-4"/>
                <w:highlight w:val="none"/>
                <w:shd w:val="clear" w:color="auto" w:fill="auto"/>
              </w:rPr>
            </w:pPr>
            <w:r>
              <w:rPr>
                <w:color w:val="auto"/>
                <w:spacing w:val="-23"/>
                <w:highlight w:val="none"/>
                <w:shd w:val="clear" w:color="auto" w:fill="auto"/>
              </w:rPr>
              <w:t>纳入金陵中</w:t>
            </w:r>
            <w:r>
              <w:rPr>
                <w:color w:val="auto"/>
                <w:spacing w:val="2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24"/>
                <w:highlight w:val="none"/>
                <w:shd w:val="clear" w:color="auto" w:fill="auto"/>
              </w:rPr>
              <w:t>学河西、江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32"/>
                <w:highlight w:val="none"/>
                <w:shd w:val="clear" w:color="auto" w:fill="auto"/>
              </w:rPr>
              <w:t>岛教育集团</w:t>
            </w:r>
          </w:p>
        </w:tc>
      </w:tr>
    </w:tbl>
    <w:p w14:paraId="049FCCB0">
      <w:pPr>
        <w:rPr>
          <w:rFonts w:ascii="Arial"/>
          <w:sz w:val="21"/>
        </w:rPr>
      </w:pPr>
    </w:p>
    <w:p w14:paraId="375E5C9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75" w:bottom="1453" w:left="1074" w:header="0" w:footer="12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bookmarkStart w:id="0" w:name="_GoBack"/>
      <w:bookmarkEnd w:id="0"/>
    </w:p>
    <w:p w14:paraId="34D55793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35A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6F7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6F7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4BB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78F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78F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51FB6"/>
    <w:rsid w:val="49C51FB6"/>
    <w:rsid w:val="798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1886</Words>
  <Characters>1927</Characters>
  <Lines>0</Lines>
  <Paragraphs>0</Paragraphs>
  <TotalTime>1</TotalTime>
  <ScaleCrop>false</ScaleCrop>
  <LinksUpToDate>false</LinksUpToDate>
  <CharactersWithSpaces>2042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2025-05-16T06:19:00Z</dcterms:created>
  <dc:creator>茉莉</dc:creator>
  <cp:lastModifiedBy>茉莉</cp:lastModifiedBy>
  <dcterms:modified xsi:type="dcterms:W3CDTF">2025-05-16T07:48:43Z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F9AAFF1BC16648D893659BAD62C22059_11</vt:lpwstr>
  </property>
  <property fmtid="{D5CDD505-2E9C-101B-9397-08002B2CF9AE}" pid="4" name="KSOTemplateDocerSaveRecord">
    <vt:lpwstr>eyJoZGlkIjoiMDc5OWYxOTBkNWFmMDlhNTEzNjBjMDFjMjI4MWYyOTYiLCJ1c2VySWQiOiIyNzE5OTk3MjAifQ==</vt:lpwstr>
  </property>
</Properties>
</file>