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CC2D8">
      <w:pPr>
        <w:spacing w:line="480" w:lineRule="auto"/>
        <w:jc w:val="center"/>
        <w:rPr>
          <w:rFonts w:hint="eastAsia" w:asciiTheme="majorEastAsia" w:hAnsiTheme="majorEastAsia" w:eastAsiaTheme="majorEastAsia"/>
          <w:b/>
          <w:color w:val="FF0000"/>
          <w:sz w:val="28"/>
        </w:rPr>
      </w:pPr>
      <w:r>
        <w:rPr>
          <w:rFonts w:hint="eastAsia" w:asciiTheme="majorEastAsia" w:hAnsiTheme="majorEastAsia" w:eastAsiaTheme="majorEastAsia"/>
          <w:b/>
          <w:sz w:val="28"/>
        </w:rPr>
        <w:t>全国规模最大的</w:t>
      </w:r>
      <w:r>
        <w:rPr>
          <w:rFonts w:asciiTheme="majorEastAsia" w:hAnsiTheme="majorEastAsia" w:eastAsiaTheme="majorEastAsia"/>
          <w:b/>
          <w:sz w:val="28"/>
        </w:rPr>
        <w:t>高校42公里接力赛于</w:t>
      </w:r>
      <w:r>
        <w:rPr>
          <w:rFonts w:hint="eastAsia" w:asciiTheme="majorEastAsia" w:hAnsiTheme="majorEastAsia" w:eastAsiaTheme="majorEastAsia"/>
          <w:b/>
          <w:sz w:val="28"/>
        </w:rPr>
        <w:t>南京</w:t>
      </w:r>
      <w:r>
        <w:rPr>
          <w:rFonts w:asciiTheme="majorEastAsia" w:hAnsiTheme="majorEastAsia" w:eastAsiaTheme="majorEastAsia"/>
          <w:b/>
          <w:sz w:val="28"/>
        </w:rPr>
        <w:t>江心洲鸣枪起跑</w:t>
      </w:r>
    </w:p>
    <w:p w14:paraId="294ADEF8">
      <w:pPr>
        <w:spacing w:line="48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1月</w:t>
      </w:r>
      <w:r>
        <w:rPr>
          <w:rFonts w:hint="eastAsia" w:asciiTheme="minorEastAsia" w:hAnsiTheme="minorEastAsia"/>
          <w:sz w:val="24"/>
          <w:szCs w:val="24"/>
        </w:rPr>
        <w:t>2日，</w:t>
      </w:r>
      <w:r>
        <w:rPr>
          <w:rFonts w:asciiTheme="minorEastAsia" w:hAnsiTheme="minorEastAsia"/>
          <w:sz w:val="24"/>
          <w:szCs w:val="24"/>
        </w:rPr>
        <w:t>2025长三角高校42公里接力赛在南京建邺江心洲鸣枪起跑，来自长三角地区三省一市的高校代表队齐聚于此，用活力共同点燃这场属于青春的奔跑盛会。</w:t>
      </w:r>
    </w:p>
    <w:p w14:paraId="4BCDC95C">
      <w:pPr>
        <w:spacing w:line="480" w:lineRule="auto"/>
        <w:jc w:val="left"/>
        <w:rPr>
          <w:rFonts w:hint="eastAsia" w:cs="Segoe UI" w:asciiTheme="minorEastAsia" w:hAnsiTheme="minorEastAsia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  <w:lang w:val="zh-CN"/>
        </w:rPr>
        <w:drawing>
          <wp:inline distT="0" distB="0" distL="0" distR="0">
            <wp:extent cx="5274310" cy="3515995"/>
            <wp:effectExtent l="0" t="0" r="2540" b="8255"/>
            <wp:docPr id="62649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96759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  <w:lang w:val="en-US" w:eastAsia="zh-CN"/>
        </w:rPr>
        <w:t xml:space="preserve">    本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次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赛事由上海市大学生体育协会、江苏省学校体育联合会、浙江省学校体育协会、安徽省学校体育</w:t>
      </w:r>
      <w:bookmarkStart w:id="0" w:name="_GoBack"/>
      <w:bookmarkEnd w:id="0"/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协会指导，南京市建邺区人民政府主办，江苏南京生态科技岛经济开发区管委会、南京市建邺区江心洲街道办事处、南京市建邺区教育局、南京市建邺区文化和旅游局、中新南京生态科技岛投资发展有限公司承办，南京善跑体育科技有限公司运营。</w:t>
      </w:r>
    </w:p>
    <w:p w14:paraId="40F163DA">
      <w:pPr>
        <w:spacing w:line="480" w:lineRule="auto"/>
        <w:ind w:firstLine="480" w:firstLineChars="200"/>
        <w:rPr>
          <w:rFonts w:hint="eastAsia" w:cs="Segoe UI" w:asciiTheme="minorEastAsia" w:hAnsiTheme="minorEastAsia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本次赛事</w:t>
      </w:r>
      <w:r>
        <w:rPr>
          <w:rFonts w:hint="eastAsia" w:cs="Segoe UI" w:asciiTheme="minorEastAsia" w:hAnsiTheme="minorEastAsia"/>
          <w:sz w:val="24"/>
          <w:szCs w:val="24"/>
          <w:shd w:val="clear" w:color="auto" w:fill="FFFFFF"/>
        </w:rPr>
        <w:t>是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目前国内规模最大的高校42公里接力赛，共集结了来自</w:t>
      </w:r>
      <w:r>
        <w:rPr>
          <w:rFonts w:hint="eastAsia" w:cs="Segoe UI" w:asciiTheme="minorEastAsia" w:hAnsiTheme="minorEastAsia"/>
          <w:sz w:val="24"/>
          <w:szCs w:val="24"/>
          <w:shd w:val="clear" w:color="auto" w:fill="FFFFFF"/>
        </w:rPr>
        <w:t>长三角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三省一市的100</w:t>
      </w:r>
      <w:r>
        <w:rPr>
          <w:rFonts w:hint="eastAsia" w:cs="Segoe UI" w:asciiTheme="minorEastAsia" w:hAnsiTheme="minorEastAsia"/>
          <w:sz w:val="24"/>
          <w:szCs w:val="24"/>
          <w:shd w:val="clear" w:color="auto" w:fill="FFFFFF"/>
        </w:rPr>
        <w:t>余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所高校、近</w:t>
      </w:r>
      <w:r>
        <w:rPr>
          <w:rFonts w:hint="eastAsia" w:cs="Segoe UI" w:asciiTheme="minorEastAsia" w:hAnsiTheme="minorEastAsia"/>
          <w:sz w:val="24"/>
          <w:szCs w:val="24"/>
          <w:shd w:val="clear" w:color="auto" w:fill="FFFFFF"/>
        </w:rPr>
        <w:t>20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0支队伍。</w:t>
      </w:r>
      <w:r>
        <w:rPr>
          <w:rFonts w:hint="eastAsia" w:cs="Segoe UI" w:asciiTheme="minorEastAsia" w:hAnsiTheme="minorEastAsia"/>
          <w:sz w:val="24"/>
          <w:szCs w:val="24"/>
          <w:shd w:val="clear" w:color="auto" w:fill="FFFFFF"/>
        </w:rPr>
        <w:t>来自浙江大学、复旦大学、上海交通大学、南京大学、中国科学技术大学、东南大学、同济大学、河海大学、安徽大学等学府的学子齐聚赛场</w:t>
      </w: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，采用4人团队接力形式，共同完成42公里赛程。</w:t>
      </w:r>
    </w:p>
    <w:p w14:paraId="48EC2E73">
      <w:pPr>
        <w:spacing w:line="480" w:lineRule="auto"/>
        <w:ind w:firstLine="482" w:firstLineChars="200"/>
        <w:jc w:val="center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赛场荣耀：</w:t>
      </w:r>
      <w:r>
        <w:rPr>
          <w:rFonts w:asciiTheme="minorEastAsia" w:hAnsiTheme="minorEastAsia"/>
          <w:b/>
          <w:sz w:val="24"/>
          <w:szCs w:val="24"/>
        </w:rPr>
        <w:t>竞逐荣光见分晓</w:t>
      </w:r>
      <w:r>
        <w:rPr>
          <w:rFonts w:asciiTheme="minorEastAsia" w:hAnsiTheme="minorEastAsia"/>
          <w:b/>
          <w:bCs/>
          <w:sz w:val="24"/>
          <w:szCs w:val="24"/>
        </w:rPr>
        <w:t>，</w:t>
      </w:r>
      <w:r>
        <w:rPr>
          <w:rFonts w:asciiTheme="minorEastAsia" w:hAnsiTheme="minorEastAsia"/>
          <w:b/>
          <w:sz w:val="24"/>
          <w:szCs w:val="24"/>
        </w:rPr>
        <w:t>接力精神辉映青春</w:t>
      </w:r>
    </w:p>
    <w:p w14:paraId="78EE81F7">
      <w:pPr>
        <w:widowControl/>
        <w:spacing w:line="48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比赛当天，经过激烈的角逐，前三名相继诞生。浙江师范大学</w:t>
      </w:r>
      <w:r>
        <w:rPr>
          <w:rFonts w:asciiTheme="minorEastAsia" w:hAnsiTheme="minorEastAsia"/>
          <w:sz w:val="24"/>
          <w:szCs w:val="24"/>
        </w:rPr>
        <w:t>队凭借全程稳定的发挥与紧密的团队配合，以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小时</w:t>
      </w:r>
      <w:r>
        <w:rPr>
          <w:rFonts w:hint="eastAsia" w:asciiTheme="minorEastAsia" w:hAnsiTheme="minorEastAsia"/>
          <w:sz w:val="24"/>
          <w:szCs w:val="24"/>
        </w:rPr>
        <w:t>24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55</w:t>
      </w:r>
      <w:r>
        <w:rPr>
          <w:rFonts w:asciiTheme="minorEastAsia" w:hAnsiTheme="minorEastAsia"/>
          <w:sz w:val="24"/>
          <w:szCs w:val="24"/>
        </w:rPr>
        <w:t>秒的成绩一举夺冠；</w:t>
      </w:r>
      <w:r>
        <w:rPr>
          <w:rFonts w:hint="eastAsia" w:asciiTheme="minorEastAsia" w:hAnsiTheme="minorEastAsia"/>
          <w:sz w:val="24"/>
          <w:szCs w:val="24"/>
        </w:rPr>
        <w:t>南京理工大学一队</w:t>
      </w:r>
      <w:r>
        <w:rPr>
          <w:rFonts w:asciiTheme="minorEastAsia" w:hAnsiTheme="minorEastAsia"/>
          <w:sz w:val="24"/>
          <w:szCs w:val="24"/>
        </w:rPr>
        <w:t>紧随其后，以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小时</w:t>
      </w:r>
      <w:r>
        <w:rPr>
          <w:rFonts w:hint="eastAsia" w:asciiTheme="minorEastAsia" w:hAnsiTheme="minorEastAsia"/>
          <w:sz w:val="24"/>
          <w:szCs w:val="24"/>
        </w:rPr>
        <w:t>27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10</w:t>
      </w:r>
      <w:r>
        <w:rPr>
          <w:rFonts w:asciiTheme="minorEastAsia" w:hAnsiTheme="minorEastAsia"/>
          <w:sz w:val="24"/>
          <w:szCs w:val="24"/>
        </w:rPr>
        <w:t>秒的成绩斩获亚军；</w:t>
      </w:r>
      <w:r>
        <w:rPr>
          <w:rFonts w:hint="eastAsia" w:asciiTheme="minorEastAsia" w:hAnsiTheme="minorEastAsia"/>
          <w:sz w:val="24"/>
          <w:szCs w:val="24"/>
        </w:rPr>
        <w:t>南京工业大学</w:t>
      </w:r>
      <w:r>
        <w:rPr>
          <w:rFonts w:asciiTheme="minorEastAsia" w:hAnsiTheme="minorEastAsia"/>
          <w:sz w:val="24"/>
          <w:szCs w:val="24"/>
        </w:rPr>
        <w:t>队以</w:t>
      </w:r>
      <w:r>
        <w:rPr>
          <w:rFonts w:hint="eastAsia" w:asciiTheme="minorEastAsia" w:hAnsiTheme="minor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小时</w:t>
      </w:r>
      <w:r>
        <w:rPr>
          <w:rFonts w:hint="eastAsia" w:asciiTheme="minorEastAsia" w:hAnsiTheme="minorEastAsia"/>
          <w:sz w:val="24"/>
          <w:szCs w:val="24"/>
        </w:rPr>
        <w:t>28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40</w:t>
      </w:r>
      <w:r>
        <w:rPr>
          <w:rFonts w:asciiTheme="minorEastAsia" w:hAnsiTheme="minorEastAsia"/>
          <w:sz w:val="24"/>
          <w:szCs w:val="24"/>
        </w:rPr>
        <w:t>秒的成绩夺得季军。</w:t>
      </w:r>
    </w:p>
    <w:p w14:paraId="51B394CA">
      <w:pPr>
        <w:widowControl/>
        <w:spacing w:line="480" w:lineRule="auto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3515995"/>
            <wp:effectExtent l="0" t="0" r="2540" b="8255"/>
            <wp:docPr id="11533284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28457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34C1">
      <w:pPr>
        <w:widowControl/>
        <w:spacing w:line="48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这场竞技，不仅是速度与激情的展现，更如同一支由沪苏浙皖高校共同谱写的“青春协奏曲”，成为对长三角区域一体化发展战略的生动诠释。赛事通过体育这扇窗口，有效促进了区域高校间的深度融合，为长三角高质量一体化发展注入了澎湃的青春动能。</w:t>
      </w:r>
    </w:p>
    <w:p w14:paraId="3258E032">
      <w:pPr>
        <w:spacing w:line="480" w:lineRule="auto"/>
        <w:ind w:firstLine="482" w:firstLineChars="200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赛道风情：</w:t>
      </w:r>
      <w:r>
        <w:rPr>
          <w:rFonts w:asciiTheme="minorEastAsia" w:hAnsiTheme="minorEastAsia"/>
          <w:b/>
          <w:sz w:val="24"/>
          <w:szCs w:val="24"/>
        </w:rPr>
        <w:t>奔跑江心洲，邂逅诗意画卷</w:t>
      </w:r>
    </w:p>
    <w:p w14:paraId="7AA4B96F">
      <w:pPr>
        <w:spacing w:line="48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本次比赛的赛道坐落于南京</w:t>
      </w:r>
      <w:r>
        <w:rPr>
          <w:rFonts w:asciiTheme="minorEastAsia" w:hAnsiTheme="minorEastAsia"/>
          <w:sz w:val="24"/>
          <w:szCs w:val="24"/>
        </w:rPr>
        <w:t>建邺江心洲，发令枪响后，选手们从南京青奥体育公园南门出发，沿环岛智慧赛道一路前行。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这场奔跑，既是一次贯穿42公里的团队征途，也是一场与江心洲的美好邂逅。</w:t>
      </w:r>
    </w:p>
    <w:p w14:paraId="72E26D17">
      <w:pPr>
        <w:spacing w:line="480" w:lineRule="auto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  <w:lang w:val="zh-CN"/>
        </w:rPr>
        <w:drawing>
          <wp:inline distT="0" distB="0" distL="0" distR="0">
            <wp:extent cx="5274310" cy="3515995"/>
            <wp:effectExtent l="0" t="0" r="2540" b="8255"/>
            <wp:docPr id="18301854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85487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  <w:lang w:val="en-US" w:eastAsia="zh-CN"/>
        </w:rPr>
        <w:t xml:space="preserve">    奔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跑其间，既可领略青奥森林公园的盎然绿意、滨江风光带的开阔江景，也能打卡小垦丁灯塔、灯塔咖啡馆等网红地标；远处南京眼步行桥勾勒出独特的天际线，近处粉黛花海绵延成片，与赛道上跃动的身影遥相呼应，共同绘就了一幅生态与人文交融的生动画卷。</w:t>
      </w:r>
    </w:p>
    <w:p w14:paraId="48F32D21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赛道两旁，啦啦队员们手持写有各高校参赛宣言的助威手举牌，此起彼伏的加油声与掌声汇成温暖的声浪，为选手注入了源源不断的动力。</w:t>
      </w:r>
    </w:p>
    <w:p w14:paraId="174EE49E">
      <w:pPr>
        <w:spacing w:line="480" w:lineRule="auto"/>
        <w:ind w:firstLine="482" w:firstLineChars="200"/>
        <w:jc w:val="center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b/>
          <w:bCs/>
          <w:sz w:val="24"/>
          <w:szCs w:val="24"/>
        </w:rPr>
        <w:t>保驾护航：构筑严密保障网，全方位守护赛道安全</w:t>
      </w:r>
    </w:p>
    <w:p w14:paraId="150A5937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为全程守护参赛运动员安全，赛事构筑了严密的保障体系，投入了包括医疗、安保、急救在内的全方位力量。</w:t>
      </w:r>
    </w:p>
    <w:p w14:paraId="5508AEA2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赛事的圆满成功，离不开公安、交管、医疗、消防、宣传等部门全力保障，也离不开志愿者的默默奉献与暖心服务——来自南京审计大学的学子以饱满的热情坚守岗位，用温暖的笑容迎接每一位参赛运动员，他们用专业的服务与真挚的热情，为赛事注入了满满的温暖与活力。各方力量汇聚成网，共同为赛事构筑了安全有序的运行环境，成为每一位运动员顺利完赛的坚强后盾。</w:t>
      </w:r>
    </w:p>
    <w:p w14:paraId="77E4C0B4">
      <w:pPr>
        <w:widowControl/>
        <w:spacing w:line="480" w:lineRule="auto"/>
        <w:ind w:firstLine="482" w:firstLineChars="20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体旅相融：以跑会友，畅享奔跑游趣时光</w:t>
      </w:r>
    </w:p>
    <w:p w14:paraId="194BC518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本次赛事不仅是竞技的舞台，更为高校参赛运动员打造集餐饮、艺术与休闲于一体的秋日嘉年华。</w:t>
      </w:r>
    </w:p>
    <w:p w14:paraId="7312F234">
      <w:pPr>
        <w:spacing w:line="480" w:lineRule="auto"/>
        <w:ind w:firstLine="480" w:firstLineChars="200"/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赛事期间（11月1日-2日），持参赛号码布或工作证可解锁商家专属消费礼遇。18家覆盖餐饮、茶饮</w:t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t>、戏剧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的合作商户，邀您从一杯咖啡、一顿火锅到一场沉浸式喜剧观演，开启江心洲的多元体验之旅。</w:t>
      </w:r>
    </w:p>
    <w:p w14:paraId="6FE36169">
      <w:pPr>
        <w:spacing w:line="480" w:lineRule="auto"/>
        <w:jc w:val="center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drawing>
          <wp:inline distT="0" distB="0" distL="0" distR="0">
            <wp:extent cx="4925695" cy="2768600"/>
            <wp:effectExtent l="0" t="0" r="8255" b="0"/>
            <wp:docPr id="2649313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31324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013" cy="27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CC10">
      <w:pPr>
        <w:spacing w:line="480" w:lineRule="auto"/>
        <w:ind w:firstLine="480" w:firstLineChars="200"/>
        <w:rPr>
          <w:rFonts w:hint="eastAsia" w:cs="Segoe UI" w:asciiTheme="minorEastAsia" w:hAnsiTheme="minorEastAsia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sz w:val="24"/>
          <w:szCs w:val="24"/>
          <w:shd w:val="clear" w:color="auto" w:fill="FFFFFF"/>
        </w:rPr>
        <w:t>iMO江岛新天地“江边·秋日大会”与2025年全国露营大会（江苏·南京）暨“见心48小时，江岛撒欢计划”同步上演，手作市集、艺术沙龙、户外露营、音乐演出……，共同为参赛运动员串联起一段充满创意与活力的江心洲周末时光。</w:t>
      </w:r>
    </w:p>
    <w:p w14:paraId="72FEC316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2025长三角高校42公里接力赛的落地，是江心洲推进“国际体育岛”建设的重要实践。作为南京市青奥滨江户外运动目的地的核心组成部分，建邺区依托江心洲22.</w:t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t>5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公里环堤路，</w:t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t>完善设施配套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，致力于</w:t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t>将江心洲建成兼具日常运动与赛事训练、体育科技和保障一流的“马拉松岛”。同时，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通过系统布局“一环、两带、三片区”体育空间，并重点引入路跑、骑行、极限等多元运动业态，江心洲正稳步建设为全国知名的高质量户外运动目的地。此次赛事的成功举办，不仅点燃了高校青年的奔跑热情，更以实践推动了体育与生态、科技、文旅的深度融合，为</w:t>
      </w:r>
      <w:r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  <w:t>江心洲进一步</w:t>
      </w: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发展注入了强劲的青春动能。</w:t>
      </w:r>
    </w:p>
    <w:p w14:paraId="1C86B72F">
      <w:pPr>
        <w:spacing w:line="480" w:lineRule="auto"/>
        <w:ind w:firstLine="480" w:firstLineChars="200"/>
        <w:rPr>
          <w:rFonts w:hint="eastAsia" w:cs="Segoe UI" w:asciiTheme="minorEastAsia" w:hAnsiTheme="minorEastAsia"/>
          <w:color w:val="0F1115"/>
          <w:sz w:val="24"/>
          <w:szCs w:val="24"/>
          <w:shd w:val="clear" w:color="auto" w:fill="FFFFFF"/>
        </w:rPr>
      </w:pPr>
      <w:r>
        <w:rPr>
          <w:rFonts w:cs="Segoe UI" w:asciiTheme="minorEastAsia" w:hAnsiTheme="minorEastAsia"/>
          <w:color w:val="0F1115"/>
          <w:sz w:val="24"/>
          <w:szCs w:val="24"/>
          <w:shd w:val="clear" w:color="auto" w:fill="FFFFFF"/>
        </w:rPr>
        <w:t>致敬每一位全力以赴的运动员，42公里的赛道上，你们接力的是信念，传递的是梦想。感谢所有高校的参与，让这场青春盛会光芒四射。赛事落幕，奔跑不止。期待来年再会！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ED"/>
    <w:rsid w:val="000137B3"/>
    <w:rsid w:val="00020F22"/>
    <w:rsid w:val="0003486F"/>
    <w:rsid w:val="0005355B"/>
    <w:rsid w:val="000E69A7"/>
    <w:rsid w:val="0011603A"/>
    <w:rsid w:val="00124DF7"/>
    <w:rsid w:val="00170513"/>
    <w:rsid w:val="00183255"/>
    <w:rsid w:val="001A0F32"/>
    <w:rsid w:val="001A1B05"/>
    <w:rsid w:val="001C5286"/>
    <w:rsid w:val="001C643D"/>
    <w:rsid w:val="001D2030"/>
    <w:rsid w:val="002134CF"/>
    <w:rsid w:val="00230CCD"/>
    <w:rsid w:val="0028596A"/>
    <w:rsid w:val="0029445F"/>
    <w:rsid w:val="002B130C"/>
    <w:rsid w:val="002D09BB"/>
    <w:rsid w:val="0032018D"/>
    <w:rsid w:val="003221EC"/>
    <w:rsid w:val="00343CFF"/>
    <w:rsid w:val="00383DB4"/>
    <w:rsid w:val="00392249"/>
    <w:rsid w:val="00394625"/>
    <w:rsid w:val="00396C7C"/>
    <w:rsid w:val="003B3C5F"/>
    <w:rsid w:val="003B6EFF"/>
    <w:rsid w:val="003C2BC5"/>
    <w:rsid w:val="003C5AA2"/>
    <w:rsid w:val="003D7DC3"/>
    <w:rsid w:val="00404714"/>
    <w:rsid w:val="00426B7F"/>
    <w:rsid w:val="00456D64"/>
    <w:rsid w:val="004722F5"/>
    <w:rsid w:val="00475076"/>
    <w:rsid w:val="004935E0"/>
    <w:rsid w:val="004D5BC6"/>
    <w:rsid w:val="00535EB0"/>
    <w:rsid w:val="00541204"/>
    <w:rsid w:val="00551057"/>
    <w:rsid w:val="00564B22"/>
    <w:rsid w:val="005910F0"/>
    <w:rsid w:val="005D0992"/>
    <w:rsid w:val="00601F33"/>
    <w:rsid w:val="006178C2"/>
    <w:rsid w:val="006255F6"/>
    <w:rsid w:val="006A451E"/>
    <w:rsid w:val="006B25AD"/>
    <w:rsid w:val="006D42BF"/>
    <w:rsid w:val="006F61B0"/>
    <w:rsid w:val="00707631"/>
    <w:rsid w:val="00780A67"/>
    <w:rsid w:val="007B4D02"/>
    <w:rsid w:val="008035D8"/>
    <w:rsid w:val="0081494B"/>
    <w:rsid w:val="00853655"/>
    <w:rsid w:val="008623E1"/>
    <w:rsid w:val="00871A3D"/>
    <w:rsid w:val="008F2CA4"/>
    <w:rsid w:val="009052D4"/>
    <w:rsid w:val="00911A5C"/>
    <w:rsid w:val="0097563E"/>
    <w:rsid w:val="009A08A2"/>
    <w:rsid w:val="009D246F"/>
    <w:rsid w:val="009E6205"/>
    <w:rsid w:val="00A06B16"/>
    <w:rsid w:val="00A92070"/>
    <w:rsid w:val="00AA762B"/>
    <w:rsid w:val="00AB2933"/>
    <w:rsid w:val="00AF088C"/>
    <w:rsid w:val="00B00990"/>
    <w:rsid w:val="00B2339A"/>
    <w:rsid w:val="00B3150D"/>
    <w:rsid w:val="00B40BB9"/>
    <w:rsid w:val="00B62516"/>
    <w:rsid w:val="00B7328E"/>
    <w:rsid w:val="00BA42A7"/>
    <w:rsid w:val="00BF2455"/>
    <w:rsid w:val="00C067A3"/>
    <w:rsid w:val="00C13B05"/>
    <w:rsid w:val="00C57FF6"/>
    <w:rsid w:val="00C6409A"/>
    <w:rsid w:val="00C667D5"/>
    <w:rsid w:val="00C760B7"/>
    <w:rsid w:val="00C930ED"/>
    <w:rsid w:val="00CA0D06"/>
    <w:rsid w:val="00CD5BB2"/>
    <w:rsid w:val="00CE270D"/>
    <w:rsid w:val="00D253BA"/>
    <w:rsid w:val="00D260AC"/>
    <w:rsid w:val="00D50F15"/>
    <w:rsid w:val="00D62B0A"/>
    <w:rsid w:val="00D83C7E"/>
    <w:rsid w:val="00DA667E"/>
    <w:rsid w:val="00DD77A2"/>
    <w:rsid w:val="00E007B6"/>
    <w:rsid w:val="00E65948"/>
    <w:rsid w:val="00E72D10"/>
    <w:rsid w:val="00EA3AA7"/>
    <w:rsid w:val="00EE04DC"/>
    <w:rsid w:val="00EE3A95"/>
    <w:rsid w:val="00EE75D2"/>
    <w:rsid w:val="00F25061"/>
    <w:rsid w:val="00F43BAB"/>
    <w:rsid w:val="00F60E4B"/>
    <w:rsid w:val="00FC48CE"/>
    <w:rsid w:val="07D22199"/>
    <w:rsid w:val="121D5A23"/>
    <w:rsid w:val="227C4964"/>
    <w:rsid w:val="294D39FA"/>
    <w:rsid w:val="2BAD5B8F"/>
    <w:rsid w:val="2CAB47C4"/>
    <w:rsid w:val="33A902AB"/>
    <w:rsid w:val="345319C9"/>
    <w:rsid w:val="395A7356"/>
    <w:rsid w:val="46AC31BB"/>
    <w:rsid w:val="559D264C"/>
    <w:rsid w:val="6FD46699"/>
    <w:rsid w:val="71BD7A27"/>
    <w:rsid w:val="739B64B9"/>
    <w:rsid w:val="7E0B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paragraph" w:customStyle="1" w:styleId="6">
    <w:name w:val="ds-markdown-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1743</Words>
  <Characters>1779</Characters>
  <Lines>36</Lines>
  <Paragraphs>31</Paragraphs>
  <TotalTime>39</TotalTime>
  <ScaleCrop>false</ScaleCrop>
  <LinksUpToDate>false</LinksUpToDate>
  <CharactersWithSpaces>1779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2025-10-22T02:17:00Z</dcterms:created>
  <dc:creator>x</dc:creator>
  <cp:lastModifiedBy>Lucia</cp:lastModifiedBy>
  <dcterms:modified xsi:type="dcterms:W3CDTF">2025-11-05T06:49:24Z</dcterms:modified>
  <cp:revision>137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eyJoZGlkIjoiYTZkMWRkMDU5OTFkOWM2MjdiZDdhYjNhZGE2MDYwZGEiLCJ1c2VySWQiOiI2NjU3Nzc4NzQifQ==</vt:lpwstr>
  </property>
  <property fmtid="{D5CDD505-2E9C-101B-9397-08002B2CF9AE}" pid="3" name="KSOProductBuildVer">
    <vt:lpwstr>2052-12.1.0.23125</vt:lpwstr>
  </property>
  <property fmtid="{D5CDD505-2E9C-101B-9397-08002B2CF9AE}" pid="4" name="ICV">
    <vt:lpwstr>67DA8754595545FDA4E1BA4B908A2185_13</vt:lpwstr>
  </property>
</Properties>
</file>