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E7" w:rsidRDefault="00840B9B">
      <w:pPr>
        <w:shd w:val="clear" w:color="auto" w:fill="FFFFFF"/>
        <w:adjustRightInd/>
        <w:snapToGrid/>
        <w:spacing w:after="0" w:line="520" w:lineRule="exact"/>
        <w:jc w:val="center"/>
        <w:rPr>
          <w:rFonts w:ascii="方正小标宋_GBK" w:eastAsia="方正小标宋_GBK" w:hAnsi="Segoe UI" w:cs="Segoe UI"/>
          <w:color w:val="000000"/>
          <w:sz w:val="44"/>
          <w:szCs w:val="44"/>
        </w:rPr>
      </w:pPr>
      <w:r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南京市建</w:t>
      </w:r>
      <w:proofErr w:type="gramStart"/>
      <w:r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邺</w:t>
      </w:r>
      <w:proofErr w:type="gramEnd"/>
      <w:r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生态环境局</w:t>
      </w:r>
      <w:r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 </w:t>
      </w:r>
      <w:r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2026年</w:t>
      </w:r>
    </w:p>
    <w:p w:rsidR="002515E7" w:rsidRDefault="000D4EC9">
      <w:pPr>
        <w:shd w:val="clear" w:color="auto" w:fill="FFFFFF"/>
        <w:adjustRightInd/>
        <w:snapToGrid/>
        <w:spacing w:after="0" w:line="520" w:lineRule="exact"/>
        <w:jc w:val="center"/>
        <w:rPr>
          <w:rFonts w:ascii="方正小标宋_GBK" w:eastAsia="方正小标宋_GBK" w:hAnsi="Segoe UI" w:cs="Segoe UI"/>
          <w:color w:val="000000"/>
          <w:sz w:val="24"/>
          <w:szCs w:val="24"/>
        </w:rPr>
      </w:pPr>
      <w:r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8</w:t>
      </w:r>
      <w:r w:rsidR="00840B9B">
        <w:rPr>
          <w:rFonts w:ascii="方正小标宋_GBK" w:eastAsia="方正小标宋_GBK" w:hAnsi="Segoe UI" w:cs="Segoe UI" w:hint="eastAsia"/>
          <w:color w:val="000000"/>
          <w:sz w:val="44"/>
          <w:szCs w:val="44"/>
        </w:rPr>
        <w:t>月政府采购意向公告</w:t>
      </w:r>
    </w:p>
    <w:p w:rsidR="00954B29" w:rsidRDefault="00840B9B">
      <w:pPr>
        <w:shd w:val="clear" w:color="auto" w:fill="FFFFFF"/>
        <w:adjustRightInd/>
        <w:snapToGrid/>
        <w:spacing w:after="0" w:line="520" w:lineRule="exact"/>
        <w:ind w:firstLine="640"/>
        <w:rPr>
          <w:rFonts w:ascii="仿宋_GB2312" w:eastAsia="仿宋_GB2312" w:hAnsi="Segoe UI" w:cs="Segoe UI" w:hint="eastAsia"/>
          <w:color w:val="000000"/>
          <w:sz w:val="32"/>
          <w:szCs w:val="32"/>
        </w:rPr>
      </w:pPr>
      <w:r>
        <w:rPr>
          <w:rFonts w:ascii="仿宋_GB2312" w:eastAsia="仿宋_GB2312" w:hAnsi="Segoe UI" w:cs="Segoe UI" w:hint="eastAsia"/>
          <w:color w:val="000000"/>
          <w:sz w:val="32"/>
          <w:szCs w:val="32"/>
        </w:rPr>
        <w:t> </w:t>
      </w:r>
    </w:p>
    <w:p w:rsidR="002515E7" w:rsidRDefault="00840B9B">
      <w:pPr>
        <w:shd w:val="clear" w:color="auto" w:fill="FFFFFF"/>
        <w:adjustRightInd/>
        <w:snapToGrid/>
        <w:spacing w:after="0" w:line="520" w:lineRule="exact"/>
        <w:ind w:firstLine="640"/>
        <w:rPr>
          <w:rFonts w:ascii="Times New Roman" w:eastAsia="方正仿宋_GBK" w:hAnsi="Times New Roman" w:cs="Times New Roman"/>
          <w:color w:val="000000"/>
          <w:sz w:val="24"/>
          <w:szCs w:val="24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为便于供应商及时了解政府采购信息，根据政府采购意向公开的</w:t>
      </w:r>
      <w:bookmarkStart w:id="0" w:name="_GoBack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规定要求</w:t>
      </w:r>
      <w:bookmarkEnd w:id="0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，现将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南京市建</w:t>
      </w:r>
      <w:proofErr w:type="gramStart"/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邺</w:t>
      </w:r>
      <w:proofErr w:type="gramEnd"/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生态环境局</w:t>
      </w:r>
      <w:r w:rsidRPr="00954B29">
        <w:rPr>
          <w:rFonts w:ascii="Times New Roman" w:eastAsia="方正仿宋_GBK" w:hAnsi="Times New Roman" w:cs="Times New Roman"/>
          <w:color w:val="000000"/>
          <w:sz w:val="32"/>
          <w:szCs w:val="32"/>
        </w:rPr>
        <w:t>202</w:t>
      </w:r>
      <w:r w:rsidRPr="00954B2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</w:t>
      </w:r>
      <w:r w:rsidRPr="00954B29">
        <w:rPr>
          <w:rFonts w:ascii="Times New Roman" w:eastAsia="方正仿宋_GBK" w:hAnsi="Times New Roman" w:cs="Times New Roman"/>
          <w:color w:val="000000"/>
          <w:sz w:val="32"/>
          <w:szCs w:val="32"/>
        </w:rPr>
        <w:t> 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年</w:t>
      </w:r>
      <w:r w:rsidR="000D4EC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月采购意向公开如下：</w:t>
      </w:r>
    </w:p>
    <w:tbl>
      <w:tblPr>
        <w:tblW w:w="10341" w:type="dxa"/>
        <w:jc w:val="center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"/>
        <w:gridCol w:w="1532"/>
        <w:gridCol w:w="3118"/>
        <w:gridCol w:w="1418"/>
        <w:gridCol w:w="2126"/>
        <w:gridCol w:w="1418"/>
      </w:tblGrid>
      <w:tr w:rsidR="002515E7" w:rsidTr="00954B29">
        <w:trPr>
          <w:trHeight w:val="808"/>
          <w:tblCellSpacing w:w="0" w:type="dxa"/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序号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采购项目</w:t>
            </w:r>
          </w:p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名称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采购需求概况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预算金额</w:t>
            </w:r>
          </w:p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（万元）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预计采购时间</w:t>
            </w:r>
          </w:p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（填写到月）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32"/>
              </w:rPr>
              <w:t>备注</w:t>
            </w:r>
          </w:p>
        </w:tc>
      </w:tr>
      <w:tr w:rsidR="002515E7" w:rsidTr="00954B29">
        <w:trPr>
          <w:trHeight w:val="1637"/>
          <w:tblCellSpacing w:w="0" w:type="dxa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4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bookmarkStart w:id="1" w:name="OLE_LINK45"/>
            <w:bookmarkStart w:id="2" w:name="OLE_LINK44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监测设备购置项目</w:t>
            </w:r>
            <w:bookmarkEnd w:id="1"/>
            <w:bookmarkEnd w:id="2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采购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紫外可见分光光度计等监测设备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11.4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具体项目及标准要求以招标文书为准</w:t>
            </w:r>
          </w:p>
        </w:tc>
      </w:tr>
      <w:tr w:rsidR="002515E7" w:rsidTr="00954B29">
        <w:trPr>
          <w:trHeight w:val="3140"/>
          <w:tblCellSpacing w:w="0" w:type="dxa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4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建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区生物多样性智慧观测服务项目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本项目采购三年期建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区生物多样性智慧观测服务，由服务商提供多点位生物多样性智慧观测数据；根据观测数据编制观测报告、音视频集锦、生物多样性成果展示及科普推广等。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bookmarkStart w:id="3" w:name="OLE_LINK39"/>
            <w:bookmarkStart w:id="4" w:name="OLE_LINK38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月</w:t>
            </w:r>
            <w:bookmarkEnd w:id="3"/>
            <w:bookmarkEnd w:id="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bookmarkStart w:id="5" w:name="OLE_LINK40"/>
            <w:bookmarkStart w:id="6" w:name="OLE_LINK41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具体项目及标准要求以招标文书为准</w:t>
            </w:r>
            <w:bookmarkEnd w:id="5"/>
            <w:bookmarkEnd w:id="6"/>
          </w:p>
        </w:tc>
      </w:tr>
      <w:tr w:rsidR="002515E7" w:rsidTr="00954B29">
        <w:trPr>
          <w:trHeight w:val="1876"/>
          <w:tblCellSpacing w:w="0" w:type="dxa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4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 w:rsidP="00954B29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大气颗粒物治理设备移机基础设施建设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 w:rsidP="00891923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本项目为开展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大气颗粒物治理设备移机基础设施建设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，包含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个基础新建和原基础破除恢复等。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E7" w:rsidRDefault="00840B9B">
            <w:pPr>
              <w:adjustRightInd/>
              <w:snapToGrid/>
              <w:spacing w:after="0" w:line="36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具体项目及标准要求以招标文书为准</w:t>
            </w:r>
          </w:p>
        </w:tc>
      </w:tr>
    </w:tbl>
    <w:p w:rsidR="002515E7" w:rsidRDefault="00840B9B">
      <w:pPr>
        <w:shd w:val="clear" w:color="auto" w:fill="FFFFFF"/>
        <w:adjustRightInd/>
        <w:snapToGrid/>
        <w:spacing w:after="0" w:line="520" w:lineRule="exact"/>
        <w:ind w:firstLine="640"/>
        <w:jc w:val="both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本次公开的采购意向是本单位政府采购工作的初步安排，具体采购项目情况以相关采购公告和采购文件为准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。</w:t>
      </w:r>
    </w:p>
    <w:p w:rsidR="00891923" w:rsidRDefault="00891923">
      <w:pPr>
        <w:shd w:val="clear" w:color="auto" w:fill="FFFFFF"/>
        <w:adjustRightInd/>
        <w:snapToGrid/>
        <w:spacing w:after="0" w:line="520" w:lineRule="exact"/>
        <w:ind w:firstLine="640"/>
        <w:jc w:val="both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2515E7" w:rsidRDefault="00840B9B">
      <w:pPr>
        <w:shd w:val="clear" w:color="auto" w:fill="FFFFFF"/>
        <w:adjustRightInd/>
        <w:snapToGrid/>
        <w:spacing w:after="0" w:line="520" w:lineRule="exact"/>
        <w:ind w:right="280" w:firstLine="960"/>
        <w:jc w:val="right"/>
        <w:rPr>
          <w:rFonts w:ascii="Times New Roman" w:eastAsia="方正仿宋_GBK" w:hAnsi="Times New Roman" w:cs="Times New Roman"/>
          <w:color w:val="000000"/>
          <w:sz w:val="28"/>
          <w:szCs w:val="28"/>
        </w:rPr>
      </w:pPr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南京市建</w:t>
      </w:r>
      <w:proofErr w:type="gramStart"/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邺</w:t>
      </w:r>
      <w:proofErr w:type="gramEnd"/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生态环境局</w:t>
      </w:r>
    </w:p>
    <w:p w:rsidR="002515E7" w:rsidRDefault="00840B9B">
      <w:pPr>
        <w:shd w:val="clear" w:color="auto" w:fill="FFFFFF"/>
        <w:adjustRightInd/>
        <w:snapToGrid/>
        <w:spacing w:after="0" w:line="520" w:lineRule="exact"/>
        <w:ind w:right="420" w:firstLine="960"/>
        <w:jc w:val="right"/>
        <w:rPr>
          <w:rFonts w:ascii="仿宋_GB2312" w:eastAsia="仿宋_GB2312" w:hAnsi="Segoe UI" w:cs="Segoe UI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2026</w:t>
      </w:r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年</w:t>
      </w:r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8</w:t>
      </w:r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月</w:t>
      </w:r>
      <w:r w:rsidR="00891923"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31</w:t>
      </w:r>
      <w:r>
        <w:rPr>
          <w:rFonts w:ascii="Times New Roman" w:eastAsia="方正仿宋_GBK" w:hAnsi="Times New Roman" w:cs="Times New Roman" w:hint="eastAsia"/>
          <w:color w:val="000000"/>
          <w:sz w:val="28"/>
          <w:szCs w:val="28"/>
        </w:rPr>
        <w:t>日</w:t>
      </w:r>
    </w:p>
    <w:sectPr w:rsidR="002515E7" w:rsidSect="00954B29">
      <w:pgSz w:w="11906" w:h="16838"/>
      <w:pgMar w:top="17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84F" w:rsidRDefault="0073184F" w:rsidP="002515E7">
      <w:pPr>
        <w:spacing w:after="0"/>
      </w:pPr>
      <w:r>
        <w:separator/>
      </w:r>
    </w:p>
  </w:endnote>
  <w:endnote w:type="continuationSeparator" w:id="0">
    <w:p w:rsidR="0073184F" w:rsidRDefault="0073184F" w:rsidP="002515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0F845ED-2FA3-4275-BD69-32873729A745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2" w:subsetted="1" w:fontKey="{79C8BB8E-3BE1-4C9A-8C4F-B002C87CC56A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C064062-A641-414F-ADEF-B422EA345011}"/>
    <w:embedBold r:id="rId4" w:subsetted="1" w:fontKey="{134D713D-724B-4CEB-A678-A39E7EB759D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84F" w:rsidRDefault="0073184F">
      <w:pPr>
        <w:spacing w:after="0"/>
      </w:pPr>
      <w:r>
        <w:separator/>
      </w:r>
    </w:p>
  </w:footnote>
  <w:footnote w:type="continuationSeparator" w:id="0">
    <w:p w:rsidR="0073184F" w:rsidRDefault="0073184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1D50"/>
    <w:rsid w:val="AFFBCE44"/>
    <w:rsid w:val="BEF772E9"/>
    <w:rsid w:val="D5DE436A"/>
    <w:rsid w:val="F5EF721C"/>
    <w:rsid w:val="FE07CAA5"/>
    <w:rsid w:val="00032804"/>
    <w:rsid w:val="0003666F"/>
    <w:rsid w:val="0007508E"/>
    <w:rsid w:val="00090A28"/>
    <w:rsid w:val="00094CF2"/>
    <w:rsid w:val="000D4EC9"/>
    <w:rsid w:val="000D7195"/>
    <w:rsid w:val="00110E89"/>
    <w:rsid w:val="00122042"/>
    <w:rsid w:val="00130190"/>
    <w:rsid w:val="0014244B"/>
    <w:rsid w:val="00152B49"/>
    <w:rsid w:val="00160AA8"/>
    <w:rsid w:val="001C4B5A"/>
    <w:rsid w:val="001F281D"/>
    <w:rsid w:val="002515E7"/>
    <w:rsid w:val="0028283D"/>
    <w:rsid w:val="002840D5"/>
    <w:rsid w:val="002C6E72"/>
    <w:rsid w:val="002D30EB"/>
    <w:rsid w:val="002E117C"/>
    <w:rsid w:val="002F192E"/>
    <w:rsid w:val="003001D1"/>
    <w:rsid w:val="00323B43"/>
    <w:rsid w:val="00364D93"/>
    <w:rsid w:val="00387BF7"/>
    <w:rsid w:val="003D37D8"/>
    <w:rsid w:val="00426133"/>
    <w:rsid w:val="004358AB"/>
    <w:rsid w:val="00476465"/>
    <w:rsid w:val="00495D05"/>
    <w:rsid w:val="004B6F7A"/>
    <w:rsid w:val="0051521A"/>
    <w:rsid w:val="00527D4B"/>
    <w:rsid w:val="00536FD4"/>
    <w:rsid w:val="00544D71"/>
    <w:rsid w:val="00554D60"/>
    <w:rsid w:val="0056394F"/>
    <w:rsid w:val="005642FD"/>
    <w:rsid w:val="005967C8"/>
    <w:rsid w:val="006277A4"/>
    <w:rsid w:val="00635574"/>
    <w:rsid w:val="00636921"/>
    <w:rsid w:val="00646165"/>
    <w:rsid w:val="00647160"/>
    <w:rsid w:val="006538B1"/>
    <w:rsid w:val="00680EAE"/>
    <w:rsid w:val="006960DC"/>
    <w:rsid w:val="006A6382"/>
    <w:rsid w:val="006B2D8F"/>
    <w:rsid w:val="006B3B40"/>
    <w:rsid w:val="006B5BE2"/>
    <w:rsid w:val="006F53B1"/>
    <w:rsid w:val="006F5BB3"/>
    <w:rsid w:val="007100BC"/>
    <w:rsid w:val="0073184F"/>
    <w:rsid w:val="00783EE7"/>
    <w:rsid w:val="00793E7B"/>
    <w:rsid w:val="007D632B"/>
    <w:rsid w:val="007F68FC"/>
    <w:rsid w:val="00815FE7"/>
    <w:rsid w:val="00834AA8"/>
    <w:rsid w:val="00840B9B"/>
    <w:rsid w:val="0086464D"/>
    <w:rsid w:val="00891923"/>
    <w:rsid w:val="0089534C"/>
    <w:rsid w:val="008B7726"/>
    <w:rsid w:val="008E4CDF"/>
    <w:rsid w:val="00916549"/>
    <w:rsid w:val="00927DBA"/>
    <w:rsid w:val="009305E1"/>
    <w:rsid w:val="00954B29"/>
    <w:rsid w:val="00990261"/>
    <w:rsid w:val="00991F21"/>
    <w:rsid w:val="009C5CBC"/>
    <w:rsid w:val="009F643C"/>
    <w:rsid w:val="009F723E"/>
    <w:rsid w:val="00A3688A"/>
    <w:rsid w:val="00A52E0E"/>
    <w:rsid w:val="00A80CEC"/>
    <w:rsid w:val="00AB1629"/>
    <w:rsid w:val="00AB5178"/>
    <w:rsid w:val="00AC0DBF"/>
    <w:rsid w:val="00AC6B18"/>
    <w:rsid w:val="00AF0BDE"/>
    <w:rsid w:val="00AF3CAF"/>
    <w:rsid w:val="00B06852"/>
    <w:rsid w:val="00B16065"/>
    <w:rsid w:val="00B2600B"/>
    <w:rsid w:val="00B5282D"/>
    <w:rsid w:val="00B57DCF"/>
    <w:rsid w:val="00B66FAC"/>
    <w:rsid w:val="00B94A18"/>
    <w:rsid w:val="00BF6168"/>
    <w:rsid w:val="00C35B8A"/>
    <w:rsid w:val="00C512D7"/>
    <w:rsid w:val="00CC7655"/>
    <w:rsid w:val="00D31D50"/>
    <w:rsid w:val="00D43451"/>
    <w:rsid w:val="00D9194F"/>
    <w:rsid w:val="00D91D69"/>
    <w:rsid w:val="00DA12B7"/>
    <w:rsid w:val="00DC4917"/>
    <w:rsid w:val="00DC5BA2"/>
    <w:rsid w:val="00DD129A"/>
    <w:rsid w:val="00DE0090"/>
    <w:rsid w:val="00DE283A"/>
    <w:rsid w:val="00DE69EC"/>
    <w:rsid w:val="00E01E68"/>
    <w:rsid w:val="00E223FA"/>
    <w:rsid w:val="00E329A0"/>
    <w:rsid w:val="00EF39A1"/>
    <w:rsid w:val="00F73A65"/>
    <w:rsid w:val="00F7588B"/>
    <w:rsid w:val="00F81743"/>
    <w:rsid w:val="00F82392"/>
    <w:rsid w:val="00F90D95"/>
    <w:rsid w:val="00F92ABE"/>
    <w:rsid w:val="044F0ECB"/>
    <w:rsid w:val="06C510AB"/>
    <w:rsid w:val="06D53739"/>
    <w:rsid w:val="0C7E2960"/>
    <w:rsid w:val="22B20386"/>
    <w:rsid w:val="275A7727"/>
    <w:rsid w:val="28CE037E"/>
    <w:rsid w:val="291100C5"/>
    <w:rsid w:val="2A7E3A46"/>
    <w:rsid w:val="2E5E4EDC"/>
    <w:rsid w:val="30561D17"/>
    <w:rsid w:val="38FF590E"/>
    <w:rsid w:val="39CD7B28"/>
    <w:rsid w:val="3DC67DE5"/>
    <w:rsid w:val="3F7E3695"/>
    <w:rsid w:val="45240B5C"/>
    <w:rsid w:val="45442A44"/>
    <w:rsid w:val="49BE5E87"/>
    <w:rsid w:val="4A8658D0"/>
    <w:rsid w:val="4DF2307B"/>
    <w:rsid w:val="51510BE7"/>
    <w:rsid w:val="515371F8"/>
    <w:rsid w:val="55D44E92"/>
    <w:rsid w:val="59CE6325"/>
    <w:rsid w:val="5A7D6400"/>
    <w:rsid w:val="5C5D30B2"/>
    <w:rsid w:val="5D3FE52D"/>
    <w:rsid w:val="5D755742"/>
    <w:rsid w:val="5FCF425E"/>
    <w:rsid w:val="61E66498"/>
    <w:rsid w:val="6B7751A6"/>
    <w:rsid w:val="6F280D81"/>
    <w:rsid w:val="6F972863"/>
    <w:rsid w:val="6FFC299F"/>
    <w:rsid w:val="73DFD1A7"/>
    <w:rsid w:val="75FF2DC2"/>
    <w:rsid w:val="79D7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E7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2515E7"/>
    <w:pPr>
      <w:spacing w:after="120"/>
    </w:pPr>
    <w:rPr>
      <w:sz w:val="24"/>
      <w:szCs w:val="24"/>
    </w:rPr>
  </w:style>
  <w:style w:type="paragraph" w:customStyle="1" w:styleId="a4">
    <w:name w:val="一级条标题"/>
    <w:basedOn w:val="a5"/>
    <w:next w:val="a6"/>
    <w:qFormat/>
    <w:rsid w:val="002515E7"/>
    <w:pPr>
      <w:tabs>
        <w:tab w:val="left" w:pos="810"/>
        <w:tab w:val="left" w:pos="907"/>
        <w:tab w:val="left" w:pos="1265"/>
      </w:tabs>
      <w:ind w:left="907" w:hanging="907"/>
      <w:jc w:val="both"/>
      <w:outlineLvl w:val="2"/>
    </w:pPr>
    <w:rPr>
      <w:rFonts w:ascii="黑体" w:hAnsi="宋体" w:cs="Times New Roman"/>
      <w:lang w:eastAsia="zh-CN" w:bidi="ar-SA"/>
    </w:rPr>
  </w:style>
  <w:style w:type="paragraph" w:customStyle="1" w:styleId="a5">
    <w:name w:val="章标题"/>
    <w:basedOn w:val="a"/>
    <w:next w:val="a"/>
    <w:qFormat/>
    <w:rsid w:val="002515E7"/>
    <w:pPr>
      <w:spacing w:before="158" w:after="153" w:line="1292" w:lineRule="atLeast"/>
      <w:jc w:val="center"/>
    </w:pPr>
    <w:rPr>
      <w:rFonts w:ascii="Arial" w:eastAsia="黑体" w:hAnsi="Calibri" w:cs="黑体"/>
      <w:sz w:val="31"/>
      <w:lang w:eastAsia="en-US" w:bidi="en-US"/>
    </w:rPr>
  </w:style>
  <w:style w:type="paragraph" w:customStyle="1" w:styleId="a6">
    <w:name w:val="段"/>
    <w:next w:val="a"/>
    <w:qFormat/>
    <w:rsid w:val="002515E7"/>
    <w:pPr>
      <w:autoSpaceDE w:val="0"/>
      <w:autoSpaceDN w:val="0"/>
      <w:ind w:firstLine="200"/>
      <w:jc w:val="both"/>
    </w:pPr>
    <w:rPr>
      <w:rFonts w:ascii="宋体"/>
      <w:sz w:val="21"/>
      <w:szCs w:val="22"/>
    </w:rPr>
  </w:style>
  <w:style w:type="paragraph" w:styleId="a7">
    <w:name w:val="Date"/>
    <w:basedOn w:val="a"/>
    <w:next w:val="a"/>
    <w:link w:val="Char"/>
    <w:uiPriority w:val="99"/>
    <w:semiHidden/>
    <w:unhideWhenUsed/>
    <w:qFormat/>
    <w:rsid w:val="002515E7"/>
    <w:pPr>
      <w:ind w:leftChars="2500" w:left="100"/>
    </w:pPr>
  </w:style>
  <w:style w:type="paragraph" w:styleId="a8">
    <w:name w:val="footer"/>
    <w:basedOn w:val="a"/>
    <w:link w:val="Char0"/>
    <w:uiPriority w:val="99"/>
    <w:unhideWhenUsed/>
    <w:qFormat/>
    <w:rsid w:val="002515E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Char1"/>
    <w:uiPriority w:val="99"/>
    <w:unhideWhenUsed/>
    <w:qFormat/>
    <w:rsid w:val="002515E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a">
    <w:name w:val="Title"/>
    <w:basedOn w:val="a"/>
    <w:next w:val="a"/>
    <w:link w:val="Char10"/>
    <w:uiPriority w:val="10"/>
    <w:qFormat/>
    <w:rsid w:val="002515E7"/>
    <w:pPr>
      <w:widowControl w:val="0"/>
      <w:adjustRightInd/>
      <w:snapToGrid/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table" w:styleId="ab">
    <w:name w:val="Table Grid"/>
    <w:basedOn w:val="a1"/>
    <w:qFormat/>
    <w:rsid w:val="002515E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2515E7"/>
    <w:rPr>
      <w:b/>
      <w:bCs/>
    </w:rPr>
  </w:style>
  <w:style w:type="character" w:styleId="ad">
    <w:name w:val="Emphasis"/>
    <w:basedOn w:val="a0"/>
    <w:uiPriority w:val="20"/>
    <w:qFormat/>
    <w:rsid w:val="002515E7"/>
    <w:rPr>
      <w:i/>
      <w:iCs/>
    </w:rPr>
  </w:style>
  <w:style w:type="character" w:customStyle="1" w:styleId="Char1">
    <w:name w:val="页眉 Char"/>
    <w:basedOn w:val="a0"/>
    <w:link w:val="a9"/>
    <w:uiPriority w:val="99"/>
    <w:qFormat/>
    <w:rsid w:val="002515E7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8"/>
    <w:uiPriority w:val="99"/>
    <w:qFormat/>
    <w:rsid w:val="002515E7"/>
    <w:rPr>
      <w:rFonts w:ascii="Tahoma" w:hAnsi="Tahoma"/>
      <w:sz w:val="18"/>
      <w:szCs w:val="18"/>
    </w:rPr>
  </w:style>
  <w:style w:type="paragraph" w:customStyle="1" w:styleId="p">
    <w:name w:val="p"/>
    <w:basedOn w:val="a"/>
    <w:qFormat/>
    <w:rsid w:val="002515E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Default">
    <w:name w:val="Default"/>
    <w:qFormat/>
    <w:rsid w:val="002515E7"/>
    <w:pPr>
      <w:widowControl w:val="0"/>
      <w:autoSpaceDE w:val="0"/>
      <w:autoSpaceDN w:val="0"/>
      <w:adjustRightInd w:val="0"/>
    </w:pPr>
    <w:rPr>
      <w:rFonts w:ascii="华文楷体" w:eastAsia="华文楷体" w:hAnsiTheme="minorHAnsi" w:cs="华文楷体"/>
      <w:color w:val="000000"/>
      <w:sz w:val="24"/>
      <w:szCs w:val="24"/>
    </w:rPr>
  </w:style>
  <w:style w:type="character" w:customStyle="1" w:styleId="Char">
    <w:name w:val="日期 Char"/>
    <w:basedOn w:val="a0"/>
    <w:link w:val="a7"/>
    <w:uiPriority w:val="99"/>
    <w:semiHidden/>
    <w:qFormat/>
    <w:rsid w:val="002515E7"/>
    <w:rPr>
      <w:rFonts w:ascii="Tahoma" w:hAnsi="Tahoma"/>
    </w:rPr>
  </w:style>
  <w:style w:type="character" w:customStyle="1" w:styleId="Char10">
    <w:name w:val="标题 Char1"/>
    <w:basedOn w:val="a0"/>
    <w:link w:val="aa"/>
    <w:uiPriority w:val="10"/>
    <w:qFormat/>
    <w:rsid w:val="002515E7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basedOn w:val="a0"/>
    <w:uiPriority w:val="10"/>
    <w:qFormat/>
    <w:rsid w:val="002515E7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0f4607de-b0db-4959-aff2-a73799f62973</errorID>
      <errorWord>规定要求</errorWord>
      <group>L1_Grammar</group>
      <groupName>语法问题</groupName>
      <ability>L2_Grammar</ability>
      <abilityName>语法错误</abilityName>
      <candidateList>
        <item>规定</item>
      </candidateList>
      <explain/>
      <paraID>6B0A22C1</paraID>
      <start>33</start>
      <end>37</end>
      <status>unmodified</status>
      <modifiedWord/>
      <trackRevisions>false</trackRevisions>
    </reviewItem>
    <reviewItem>
      <errorID>b6d9565e-034d-4a3e-94f0-6e3c40c11565</errorID>
      <errorWord>（</errorWord>
      <group>L1_Punc</group>
      <groupName>标点问题</groupName>
      <ability>L2_Punc_CN</ability>
      <abilityName>标点符号问题</abilityName>
      <candidateList>
        <item/>
      </candidateList>
      <explain/>
      <paraID>6B0A22C1</paraID>
      <start>40</start>
      <end>41</end>
      <status>unmodified</status>
      <modifiedWord/>
      <trackRevisions>false</trackRevisions>
    </reviewItem>
    <reviewItem>
      <errorID>ecf68883-5fd1-4a60-ab5e-a91a3be5a3fa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6B0A22C1</paraID>
      <start>51</start>
      <end>52</end>
      <status>unmodified</status>
      <modifiedWord/>
      <trackRevisions>false</trackRevisions>
    </reviewItem>
    <reviewItem>
      <errorID>55f865fa-cb06-411c-8b6d-1ee9cb523550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6B0A22C1</paraID>
      <start>56</start>
      <end>57</end>
      <status>unmodified</status>
      <modifiedWord/>
      <trackRevisions>false</trackRevisions>
    </reviewItem>
    <reviewItem>
      <errorID>c4687ed4-9563-43d0-a885-726a5329a2d0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5F6ADC2F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FC0BC2B-DB57-4CCF-AF4E-00F56A391A4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JYHBJ</cp:lastModifiedBy>
  <cp:revision>54</cp:revision>
  <cp:lastPrinted>2026-08-28T07:53:00Z</cp:lastPrinted>
  <dcterms:created xsi:type="dcterms:W3CDTF">2022-06-21T10:43:00Z</dcterms:created>
  <dcterms:modified xsi:type="dcterms:W3CDTF">2026-08-28T09:41:00Z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62C46DCC95E347FDADA9BEF16A8B3CDC_13</vt:lpwstr>
  </property>
  <property fmtid="{D5CDD505-2E9C-101B-9397-08002B2CF9AE}" pid="4" name="KSOTemplateDocerSaveRecord">
    <vt:lpwstr>eyJoZGlkIjoiMjgxNmRjOTZhNDQ4ZDdlZDAxMTIxMjNlM2E1YzFkYmEiLCJ1c2VySWQiOiI0Mzk1MzYxNTUifQ==</vt:lpwstr>
  </property>
</Properties>
</file>